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37" w:rsidRPr="008D735A" w:rsidRDefault="002A01ED" w:rsidP="008E7037">
      <w:pPr>
        <w:jc w:val="center"/>
        <w:rPr>
          <w:b/>
          <w:sz w:val="32"/>
          <w:szCs w:val="32"/>
        </w:rPr>
      </w:pPr>
      <w:r w:rsidRPr="008D735A">
        <w:rPr>
          <w:rFonts w:hint="eastAsia"/>
          <w:b/>
          <w:sz w:val="32"/>
          <w:szCs w:val="32"/>
        </w:rPr>
        <w:t>南京审计大学关于</w:t>
      </w:r>
      <w:r w:rsidR="008E7037" w:rsidRPr="008D735A">
        <w:rPr>
          <w:rFonts w:hint="eastAsia"/>
          <w:b/>
          <w:sz w:val="32"/>
          <w:szCs w:val="32"/>
        </w:rPr>
        <w:t>全面实施</w:t>
      </w:r>
      <w:proofErr w:type="gramStart"/>
      <w:r w:rsidR="008E7037" w:rsidRPr="008D735A">
        <w:rPr>
          <w:rFonts w:hint="eastAsia"/>
          <w:b/>
          <w:sz w:val="32"/>
          <w:szCs w:val="32"/>
        </w:rPr>
        <w:t>课程思政的</w:t>
      </w:r>
      <w:proofErr w:type="gramEnd"/>
      <w:r w:rsidR="008E7037" w:rsidRPr="008D735A">
        <w:rPr>
          <w:rFonts w:hint="eastAsia"/>
          <w:b/>
          <w:sz w:val="32"/>
          <w:szCs w:val="32"/>
        </w:rPr>
        <w:t>指导意见</w:t>
      </w:r>
    </w:p>
    <w:p w:rsidR="008E7037" w:rsidRPr="008D735A" w:rsidRDefault="008E7037" w:rsidP="008E7037">
      <w:pPr>
        <w:rPr>
          <w:b/>
          <w:sz w:val="32"/>
          <w:szCs w:val="32"/>
        </w:rPr>
      </w:pPr>
    </w:p>
    <w:p w:rsidR="002A01ED" w:rsidRPr="008D735A" w:rsidRDefault="008E7037" w:rsidP="005C5453">
      <w:pPr>
        <w:spacing w:line="360" w:lineRule="auto"/>
        <w:ind w:firstLineChars="200" w:firstLine="560"/>
        <w:rPr>
          <w:rFonts w:ascii="Calibri" w:hAnsi="Calibri"/>
          <w:sz w:val="28"/>
          <w:szCs w:val="28"/>
        </w:rPr>
      </w:pPr>
      <w:r w:rsidRPr="008D735A">
        <w:rPr>
          <w:rStyle w:val="bjh-p"/>
          <w:rFonts w:ascii="宋体" w:eastAsia="宋体" w:hAnsi="宋体" w:hint="eastAsia"/>
          <w:color w:val="000000" w:themeColor="text1"/>
          <w:sz w:val="28"/>
          <w:szCs w:val="28"/>
        </w:rPr>
        <w:t>为</w:t>
      </w:r>
      <w:r w:rsidR="00E114D0" w:rsidRPr="008D735A">
        <w:rPr>
          <w:rStyle w:val="bjh-p"/>
          <w:rFonts w:ascii="宋体" w:eastAsia="宋体" w:hAnsi="宋体" w:hint="eastAsia"/>
          <w:color w:val="000000" w:themeColor="text1"/>
          <w:sz w:val="28"/>
          <w:szCs w:val="28"/>
        </w:rPr>
        <w:t>深入</w:t>
      </w:r>
      <w:r w:rsidRPr="008D735A">
        <w:rPr>
          <w:rStyle w:val="bjh-p"/>
          <w:rFonts w:ascii="宋体" w:eastAsia="宋体" w:hAnsi="宋体"/>
          <w:color w:val="000000" w:themeColor="text1"/>
          <w:sz w:val="28"/>
          <w:szCs w:val="28"/>
        </w:rPr>
        <w:t>贯彻</w:t>
      </w:r>
      <w:r w:rsidR="00594ADE" w:rsidRPr="008D735A">
        <w:rPr>
          <w:rStyle w:val="bjh-p"/>
          <w:rFonts w:ascii="宋体" w:eastAsia="宋体" w:hAnsi="宋体" w:hint="eastAsia"/>
          <w:color w:val="000000" w:themeColor="text1"/>
          <w:sz w:val="28"/>
          <w:szCs w:val="28"/>
        </w:rPr>
        <w:t>落实</w:t>
      </w:r>
      <w:r w:rsidRPr="008D735A">
        <w:rPr>
          <w:rStyle w:val="bjh-p"/>
          <w:rFonts w:ascii="宋体" w:eastAsia="宋体" w:hAnsi="宋体"/>
          <w:color w:val="000000" w:themeColor="text1"/>
          <w:sz w:val="28"/>
          <w:szCs w:val="28"/>
        </w:rPr>
        <w:t>全国高校思想政治工作会议、全国教育大会和新时代全国高等学校本科教育工作会议精神，</w:t>
      </w:r>
      <w:r w:rsidR="00594ADE" w:rsidRPr="008D735A">
        <w:rPr>
          <w:rFonts w:ascii="Calibri" w:hAnsi="Calibri" w:hint="eastAsia"/>
          <w:sz w:val="28"/>
          <w:szCs w:val="28"/>
        </w:rPr>
        <w:t>中共中央办公厅、国务院办公厅《关于加强和改进新形势下高校思想政治工作的意见》（中发〔</w:t>
      </w:r>
      <w:r w:rsidR="00594ADE" w:rsidRPr="008D735A">
        <w:rPr>
          <w:rFonts w:ascii="Calibri" w:hAnsi="Calibri" w:hint="eastAsia"/>
          <w:sz w:val="28"/>
          <w:szCs w:val="28"/>
        </w:rPr>
        <w:t>2016</w:t>
      </w:r>
      <w:r w:rsidR="00594ADE" w:rsidRPr="008D735A">
        <w:rPr>
          <w:rFonts w:ascii="Calibri" w:hAnsi="Calibri" w:hint="eastAsia"/>
          <w:sz w:val="28"/>
          <w:szCs w:val="28"/>
        </w:rPr>
        <w:t>〕</w:t>
      </w:r>
      <w:r w:rsidR="00594ADE" w:rsidRPr="008D735A">
        <w:rPr>
          <w:rFonts w:ascii="Calibri" w:hAnsi="Calibri" w:hint="eastAsia"/>
          <w:sz w:val="28"/>
          <w:szCs w:val="28"/>
        </w:rPr>
        <w:t>31</w:t>
      </w:r>
      <w:r w:rsidR="00594ADE" w:rsidRPr="008D735A">
        <w:rPr>
          <w:rFonts w:ascii="Calibri" w:hAnsi="Calibri" w:hint="eastAsia"/>
          <w:sz w:val="28"/>
          <w:szCs w:val="28"/>
        </w:rPr>
        <w:t>号）、中共教育部党组《高校思想政治工作质量提升工程实施纲要》（教党〔</w:t>
      </w:r>
      <w:r w:rsidR="00594ADE" w:rsidRPr="008D735A">
        <w:rPr>
          <w:rFonts w:ascii="Calibri" w:hAnsi="Calibri" w:hint="eastAsia"/>
          <w:sz w:val="28"/>
          <w:szCs w:val="28"/>
        </w:rPr>
        <w:t>2017</w:t>
      </w:r>
      <w:r w:rsidR="00594ADE" w:rsidRPr="008D735A">
        <w:rPr>
          <w:rFonts w:ascii="Calibri" w:hAnsi="Calibri" w:hint="eastAsia"/>
          <w:sz w:val="28"/>
          <w:szCs w:val="28"/>
        </w:rPr>
        <w:t>〕</w:t>
      </w:r>
      <w:r w:rsidR="00594ADE" w:rsidRPr="008D735A">
        <w:rPr>
          <w:rFonts w:ascii="Calibri" w:hAnsi="Calibri" w:hint="eastAsia"/>
          <w:sz w:val="28"/>
          <w:szCs w:val="28"/>
        </w:rPr>
        <w:t>62</w:t>
      </w:r>
      <w:r w:rsidR="00594ADE" w:rsidRPr="008D735A">
        <w:rPr>
          <w:rFonts w:ascii="Calibri" w:hAnsi="Calibri" w:hint="eastAsia"/>
          <w:sz w:val="28"/>
          <w:szCs w:val="28"/>
        </w:rPr>
        <w:t>号）文件精神，</w:t>
      </w:r>
      <w:r w:rsidR="00B15DB3" w:rsidRPr="008D735A">
        <w:rPr>
          <w:rFonts w:ascii="Calibri" w:hAnsi="Calibri" w:hint="eastAsia"/>
          <w:sz w:val="28"/>
          <w:szCs w:val="28"/>
        </w:rPr>
        <w:t>落实立德树人根本任务，</w:t>
      </w:r>
      <w:r w:rsidR="00594ADE" w:rsidRPr="008D735A">
        <w:rPr>
          <w:rFonts w:ascii="Calibri" w:hAnsi="Calibri" w:hint="eastAsia"/>
          <w:sz w:val="28"/>
          <w:szCs w:val="28"/>
        </w:rPr>
        <w:t>发挥</w:t>
      </w:r>
      <w:r w:rsidR="00594ADE" w:rsidRPr="008D735A">
        <w:rPr>
          <w:rStyle w:val="bjh-p"/>
          <w:rFonts w:ascii="宋体" w:hAnsi="宋体"/>
          <w:color w:val="000000" w:themeColor="text1"/>
          <w:sz w:val="28"/>
          <w:szCs w:val="28"/>
        </w:rPr>
        <w:t>课程教学在高校思想政治工作中的主渠道作用</w:t>
      </w:r>
      <w:r w:rsidR="00594ADE" w:rsidRPr="008D735A">
        <w:rPr>
          <w:rStyle w:val="bjh-p"/>
          <w:rFonts w:ascii="宋体" w:hAnsi="宋体" w:hint="eastAsia"/>
          <w:color w:val="000000" w:themeColor="text1"/>
          <w:sz w:val="28"/>
          <w:szCs w:val="28"/>
        </w:rPr>
        <w:t>，</w:t>
      </w:r>
      <w:r w:rsidR="00B15DB3" w:rsidRPr="008D735A">
        <w:rPr>
          <w:rFonts w:ascii="Calibri" w:hAnsi="Calibri" w:hint="eastAsia"/>
          <w:sz w:val="28"/>
          <w:szCs w:val="28"/>
        </w:rPr>
        <w:t>将思想价值引领贯穿教育教学全过程和各环节，构建我校全员全过程全</w:t>
      </w:r>
      <w:r w:rsidR="00B3159B" w:rsidRPr="008D735A">
        <w:rPr>
          <w:rFonts w:ascii="Calibri" w:hAnsi="Calibri" w:hint="eastAsia"/>
          <w:sz w:val="28"/>
          <w:szCs w:val="28"/>
        </w:rPr>
        <w:t>方位</w:t>
      </w:r>
      <w:r w:rsidR="00B15DB3" w:rsidRPr="008D735A">
        <w:rPr>
          <w:rFonts w:ascii="Calibri" w:hAnsi="Calibri" w:hint="eastAsia"/>
          <w:sz w:val="28"/>
          <w:szCs w:val="28"/>
        </w:rPr>
        <w:t>育人体系，</w:t>
      </w:r>
      <w:r w:rsidR="002A01ED" w:rsidRPr="008D735A">
        <w:rPr>
          <w:rFonts w:ascii="Calibri" w:hAnsi="Calibri" w:hint="eastAsia"/>
          <w:sz w:val="28"/>
          <w:szCs w:val="28"/>
        </w:rPr>
        <w:t>特制定</w:t>
      </w:r>
      <w:r w:rsidR="00B15DB3" w:rsidRPr="008D735A">
        <w:rPr>
          <w:rFonts w:ascii="Calibri" w:hAnsi="Calibri" w:hint="eastAsia"/>
          <w:sz w:val="28"/>
          <w:szCs w:val="28"/>
        </w:rPr>
        <w:t>本意见</w:t>
      </w:r>
      <w:r w:rsidR="002A01ED" w:rsidRPr="008D735A">
        <w:rPr>
          <w:rFonts w:ascii="Calibri" w:hAnsi="Calibri" w:hint="eastAsia"/>
          <w:sz w:val="28"/>
          <w:szCs w:val="28"/>
        </w:rPr>
        <w:t>。</w:t>
      </w:r>
    </w:p>
    <w:p w:rsidR="00594ADE" w:rsidRPr="008D735A" w:rsidRDefault="00594ADE" w:rsidP="005C5453">
      <w:pPr>
        <w:spacing w:line="360" w:lineRule="auto"/>
        <w:ind w:firstLineChars="200" w:firstLine="562"/>
        <w:rPr>
          <w:rFonts w:ascii="Calibri" w:hAnsi="Calibri"/>
          <w:b/>
          <w:sz w:val="28"/>
          <w:szCs w:val="28"/>
        </w:rPr>
      </w:pPr>
      <w:r w:rsidRPr="008D735A">
        <w:rPr>
          <w:rFonts w:ascii="Calibri" w:hAnsi="Calibri" w:hint="eastAsia"/>
          <w:b/>
          <w:sz w:val="28"/>
          <w:szCs w:val="28"/>
        </w:rPr>
        <w:t>一、指导思想</w:t>
      </w:r>
    </w:p>
    <w:p w:rsidR="00594ADE" w:rsidRPr="008D735A" w:rsidRDefault="00594ADE" w:rsidP="005C5453">
      <w:pPr>
        <w:spacing w:line="360" w:lineRule="auto"/>
        <w:ind w:firstLineChars="200" w:firstLine="560"/>
        <w:rPr>
          <w:rStyle w:val="bjh-p"/>
          <w:rFonts w:ascii="宋体" w:eastAsia="宋体" w:hAnsi="宋体"/>
          <w:color w:val="000000" w:themeColor="text1"/>
          <w:sz w:val="28"/>
          <w:szCs w:val="28"/>
        </w:rPr>
      </w:pPr>
      <w:r w:rsidRPr="008D735A">
        <w:rPr>
          <w:rFonts w:ascii="Calibri" w:eastAsia="宋体" w:hAnsi="Calibri" w:cs="Times New Roman" w:hint="eastAsia"/>
          <w:sz w:val="28"/>
          <w:szCs w:val="28"/>
        </w:rPr>
        <w:t>高举中国特色社会主义</w:t>
      </w:r>
      <w:r w:rsidR="00F924D3" w:rsidRPr="008D735A">
        <w:rPr>
          <w:rFonts w:ascii="Calibri" w:hAnsi="Calibri" w:hint="eastAsia"/>
          <w:sz w:val="28"/>
          <w:szCs w:val="28"/>
        </w:rPr>
        <w:t>伟大</w:t>
      </w:r>
      <w:r w:rsidRPr="008D735A">
        <w:rPr>
          <w:rFonts w:ascii="Calibri" w:eastAsia="宋体" w:hAnsi="Calibri" w:cs="Times New Roman" w:hint="eastAsia"/>
          <w:sz w:val="28"/>
          <w:szCs w:val="28"/>
        </w:rPr>
        <w:t>旗帜，以马克思列宁主义、毛泽东思想、邓小平理论、“三个代表”重要思想、科学发展观、习近平新时代中国特色社会主义思想为指导，以党的十九大精神为指引，深入学习贯彻全国高校思想政治工作会议</w:t>
      </w:r>
      <w:r w:rsidR="00D468A6" w:rsidRPr="008D735A">
        <w:rPr>
          <w:rFonts w:ascii="Calibri" w:hAnsi="Calibri" w:hint="eastAsia"/>
          <w:sz w:val="28"/>
          <w:szCs w:val="28"/>
        </w:rPr>
        <w:t>、</w:t>
      </w:r>
      <w:r w:rsidR="00D468A6" w:rsidRPr="008D735A">
        <w:rPr>
          <w:rStyle w:val="bjh-p"/>
          <w:rFonts w:ascii="宋体" w:eastAsia="宋体" w:hAnsi="宋体"/>
          <w:color w:val="000000" w:themeColor="text1"/>
          <w:sz w:val="28"/>
          <w:szCs w:val="28"/>
        </w:rPr>
        <w:t>全国教育大会和新时代全国高等学校本科教育工作会议精神</w:t>
      </w:r>
      <w:r w:rsidRPr="008D735A">
        <w:rPr>
          <w:rFonts w:ascii="Calibri" w:eastAsia="宋体" w:hAnsi="Calibri" w:cs="Times New Roman" w:hint="eastAsia"/>
          <w:sz w:val="28"/>
          <w:szCs w:val="28"/>
        </w:rPr>
        <w:t>，坚持社会主义办学方向，</w:t>
      </w:r>
      <w:r w:rsidR="00F924D3" w:rsidRPr="008D735A">
        <w:rPr>
          <w:rStyle w:val="bjh-p"/>
          <w:rFonts w:ascii="宋体" w:eastAsia="宋体" w:hAnsi="宋体" w:hint="eastAsia"/>
          <w:color w:val="000000" w:themeColor="text1"/>
          <w:sz w:val="28"/>
          <w:szCs w:val="28"/>
        </w:rPr>
        <w:t>牢固树立</w:t>
      </w:r>
      <w:proofErr w:type="gramStart"/>
      <w:r w:rsidR="00F924D3" w:rsidRPr="008D735A">
        <w:rPr>
          <w:rStyle w:val="bjh-p"/>
          <w:rFonts w:ascii="宋体" w:eastAsia="宋体" w:hAnsi="宋体" w:hint="eastAsia"/>
          <w:color w:val="000000" w:themeColor="text1"/>
          <w:sz w:val="28"/>
          <w:szCs w:val="28"/>
        </w:rPr>
        <w:t>课程思政理念</w:t>
      </w:r>
      <w:proofErr w:type="gramEnd"/>
      <w:r w:rsidR="00F924D3" w:rsidRPr="008D735A">
        <w:rPr>
          <w:rStyle w:val="bjh-p"/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8D735A">
        <w:rPr>
          <w:rFonts w:ascii="Calibri" w:eastAsia="宋体" w:hAnsi="Calibri" w:cs="Times New Roman" w:hint="eastAsia"/>
          <w:sz w:val="28"/>
          <w:szCs w:val="28"/>
        </w:rPr>
        <w:t>落实立德树人根本任务，充分发挥</w:t>
      </w:r>
      <w:r w:rsidR="00F924D3" w:rsidRPr="008D735A">
        <w:rPr>
          <w:rStyle w:val="bjh-p"/>
          <w:rFonts w:ascii="宋体" w:hAnsi="宋体"/>
          <w:color w:val="000000" w:themeColor="text1"/>
          <w:sz w:val="28"/>
          <w:szCs w:val="28"/>
        </w:rPr>
        <w:t>课程教学在高校思想政治工作中的主渠道作用</w:t>
      </w:r>
      <w:r w:rsidRPr="008D735A">
        <w:rPr>
          <w:rFonts w:ascii="Calibri" w:eastAsia="宋体" w:hAnsi="Calibri" w:cs="Times New Roman" w:hint="eastAsia"/>
          <w:sz w:val="28"/>
          <w:szCs w:val="28"/>
        </w:rPr>
        <w:t>，深入</w:t>
      </w:r>
      <w:proofErr w:type="gramStart"/>
      <w:r w:rsidRPr="008D735A">
        <w:rPr>
          <w:rFonts w:ascii="Calibri" w:eastAsia="宋体" w:hAnsi="Calibri" w:cs="Times New Roman" w:hint="eastAsia"/>
          <w:sz w:val="28"/>
          <w:szCs w:val="28"/>
        </w:rPr>
        <w:t>挖掘</w:t>
      </w:r>
      <w:r w:rsidR="00F924D3" w:rsidRPr="008D735A">
        <w:rPr>
          <w:rFonts w:ascii="Calibri" w:hAnsi="Calibri" w:hint="eastAsia"/>
          <w:sz w:val="28"/>
          <w:szCs w:val="28"/>
        </w:rPr>
        <w:t>思政课程</w:t>
      </w:r>
      <w:proofErr w:type="gramEnd"/>
      <w:r w:rsidR="00F924D3" w:rsidRPr="008D735A">
        <w:rPr>
          <w:rFonts w:ascii="Calibri" w:hAnsi="Calibri" w:hint="eastAsia"/>
          <w:sz w:val="28"/>
          <w:szCs w:val="28"/>
        </w:rPr>
        <w:t>和其他各类课程的</w:t>
      </w:r>
      <w:r w:rsidRPr="008D735A">
        <w:rPr>
          <w:rFonts w:ascii="Calibri" w:eastAsia="宋体" w:hAnsi="Calibri" w:cs="Times New Roman" w:hint="eastAsia"/>
          <w:sz w:val="28"/>
          <w:szCs w:val="28"/>
        </w:rPr>
        <w:t>育人功能，形成各类课程</w:t>
      </w:r>
      <w:r w:rsidR="00D468A6" w:rsidRPr="008D735A">
        <w:rPr>
          <w:rFonts w:ascii="Calibri" w:hAnsi="Calibri" w:hint="eastAsia"/>
          <w:sz w:val="28"/>
          <w:szCs w:val="28"/>
        </w:rPr>
        <w:t>同向同行、</w:t>
      </w:r>
      <w:r w:rsidRPr="008D735A">
        <w:rPr>
          <w:rFonts w:ascii="Calibri" w:eastAsia="宋体" w:hAnsi="Calibri" w:cs="Times New Roman" w:hint="eastAsia"/>
          <w:sz w:val="28"/>
          <w:szCs w:val="28"/>
        </w:rPr>
        <w:t>协同育人格局，</w:t>
      </w:r>
      <w:r w:rsidRPr="008D735A">
        <w:rPr>
          <w:rStyle w:val="bjh-p"/>
          <w:rFonts w:ascii="宋体" w:eastAsia="宋体" w:hAnsi="宋体" w:cs="Times New Roman" w:hint="eastAsia"/>
          <w:color w:val="000000"/>
          <w:sz w:val="28"/>
          <w:szCs w:val="28"/>
        </w:rPr>
        <w:t>培养</w:t>
      </w:r>
      <w:r w:rsidR="00D468A6" w:rsidRPr="008D735A">
        <w:rPr>
          <w:rStyle w:val="bjh-p"/>
          <w:rFonts w:ascii="宋体" w:eastAsia="宋体" w:hAnsi="宋体" w:hint="eastAsia"/>
          <w:color w:val="000000" w:themeColor="text1"/>
          <w:sz w:val="28"/>
          <w:szCs w:val="28"/>
        </w:rPr>
        <w:t>德智体美全面发展的社会主义建设者和接班人</w:t>
      </w:r>
      <w:r w:rsidRPr="008D735A">
        <w:rPr>
          <w:rStyle w:val="bjh-p"/>
          <w:rFonts w:ascii="宋体" w:eastAsia="宋体" w:hAnsi="宋体" w:cs="Times New Roman" w:hint="eastAsia"/>
          <w:color w:val="000000"/>
          <w:sz w:val="28"/>
          <w:szCs w:val="28"/>
        </w:rPr>
        <w:t xml:space="preserve">。 </w:t>
      </w:r>
    </w:p>
    <w:p w:rsidR="008F38EB" w:rsidRPr="008D735A" w:rsidRDefault="008F38EB" w:rsidP="005C5453">
      <w:pPr>
        <w:spacing w:line="360" w:lineRule="auto"/>
        <w:ind w:firstLineChars="200" w:firstLine="562"/>
        <w:rPr>
          <w:rStyle w:val="bjh-p"/>
          <w:rFonts w:ascii="宋体" w:eastAsia="宋体" w:hAnsi="宋体"/>
          <w:b/>
          <w:color w:val="000000" w:themeColor="text1"/>
          <w:sz w:val="28"/>
          <w:szCs w:val="28"/>
        </w:rPr>
      </w:pPr>
      <w:r w:rsidRPr="008D735A">
        <w:rPr>
          <w:rStyle w:val="bjh-p"/>
          <w:rFonts w:ascii="宋体" w:eastAsia="宋体" w:hAnsi="宋体" w:hint="eastAsia"/>
          <w:b/>
          <w:color w:val="000000" w:themeColor="text1"/>
          <w:sz w:val="28"/>
          <w:szCs w:val="28"/>
        </w:rPr>
        <w:t>二、</w:t>
      </w:r>
      <w:r w:rsidR="00E11CBB" w:rsidRPr="008D735A">
        <w:rPr>
          <w:rStyle w:val="bjh-p"/>
          <w:rFonts w:ascii="宋体" w:eastAsia="宋体" w:hAnsi="宋体" w:hint="eastAsia"/>
          <w:b/>
          <w:color w:val="000000" w:themeColor="text1"/>
          <w:sz w:val="28"/>
          <w:szCs w:val="28"/>
        </w:rPr>
        <w:t>工作</w:t>
      </w:r>
      <w:r w:rsidRPr="008D735A">
        <w:rPr>
          <w:rStyle w:val="bjh-p"/>
          <w:rFonts w:ascii="宋体" w:eastAsia="宋体" w:hAnsi="宋体" w:hint="eastAsia"/>
          <w:b/>
          <w:color w:val="000000" w:themeColor="text1"/>
          <w:sz w:val="28"/>
          <w:szCs w:val="28"/>
        </w:rPr>
        <w:t>目标</w:t>
      </w:r>
    </w:p>
    <w:p w:rsidR="00B60DB5" w:rsidRPr="008D735A" w:rsidRDefault="008A7782" w:rsidP="005C5453">
      <w:pPr>
        <w:spacing w:line="360" w:lineRule="auto"/>
        <w:ind w:firstLineChars="200" w:firstLine="560"/>
        <w:rPr>
          <w:sz w:val="28"/>
          <w:szCs w:val="28"/>
        </w:rPr>
      </w:pPr>
      <w:r w:rsidRPr="008D735A">
        <w:rPr>
          <w:rFonts w:ascii="Calibri" w:eastAsia="宋体" w:hAnsi="Calibri" w:cs="Times New Roman" w:hint="eastAsia"/>
          <w:sz w:val="28"/>
          <w:szCs w:val="28"/>
        </w:rPr>
        <w:t>深入挖掘学校各门课程思想政治</w:t>
      </w:r>
      <w:r w:rsidR="000168A6" w:rsidRPr="008D735A">
        <w:rPr>
          <w:rFonts w:ascii="Calibri" w:eastAsia="宋体" w:hAnsi="Calibri" w:cs="Times New Roman" w:hint="eastAsia"/>
          <w:sz w:val="28"/>
          <w:szCs w:val="28"/>
        </w:rPr>
        <w:t>教育</w:t>
      </w:r>
      <w:r w:rsidRPr="008D735A">
        <w:rPr>
          <w:rFonts w:ascii="Calibri" w:eastAsia="宋体" w:hAnsi="Calibri" w:cs="Times New Roman" w:hint="eastAsia"/>
          <w:sz w:val="28"/>
          <w:szCs w:val="28"/>
        </w:rPr>
        <w:t>元素，充分发挥各门课程的</w:t>
      </w:r>
      <w:r w:rsidRPr="008D735A">
        <w:rPr>
          <w:rFonts w:ascii="Calibri" w:eastAsia="宋体" w:hAnsi="Calibri" w:cs="Times New Roman" w:hint="eastAsia"/>
          <w:sz w:val="28"/>
          <w:szCs w:val="28"/>
        </w:rPr>
        <w:lastRenderedPageBreak/>
        <w:t>思想政治教育功能，切实把思想政治工作贯穿教育教学全过程，</w:t>
      </w:r>
      <w:r w:rsidR="000168A6" w:rsidRPr="008D735A">
        <w:rPr>
          <w:rFonts w:ascii="Calibri" w:eastAsia="宋体" w:hAnsi="Calibri" w:cs="Times New Roman" w:hint="eastAsia"/>
          <w:sz w:val="28"/>
          <w:szCs w:val="28"/>
        </w:rPr>
        <w:t>从而</w:t>
      </w:r>
      <w:r w:rsidRPr="008D735A">
        <w:rPr>
          <w:rFonts w:ascii="Calibri" w:eastAsia="宋体" w:hAnsi="Calibri" w:cs="Times New Roman" w:hint="eastAsia"/>
          <w:sz w:val="28"/>
          <w:szCs w:val="28"/>
        </w:rPr>
        <w:t>提升思想政治教育亲和力和针对性</w:t>
      </w:r>
      <w:r w:rsidR="000168A6" w:rsidRPr="008D735A">
        <w:rPr>
          <w:rFonts w:ascii="Calibri" w:eastAsia="宋体" w:hAnsi="Calibri" w:cs="Times New Roman" w:hint="eastAsia"/>
          <w:sz w:val="28"/>
          <w:szCs w:val="28"/>
        </w:rPr>
        <w:t>，增强思想政治教育时效性和实效性</w:t>
      </w:r>
      <w:r w:rsidR="00B60DB5" w:rsidRPr="008D735A">
        <w:rPr>
          <w:rFonts w:ascii="Calibri" w:eastAsia="宋体" w:hAnsi="Calibri" w:cs="Times New Roman" w:hint="eastAsia"/>
          <w:sz w:val="28"/>
          <w:szCs w:val="28"/>
        </w:rPr>
        <w:t>。</w:t>
      </w:r>
      <w:r w:rsidR="00D62200" w:rsidRPr="008D735A">
        <w:rPr>
          <w:rFonts w:hint="eastAsia"/>
          <w:sz w:val="28"/>
          <w:szCs w:val="28"/>
        </w:rPr>
        <w:t>建设学生真心喜爱、终身受益的思想政治理论课，实现思想政治理论课在落实立德树人任务中的核心和引领作用。</w:t>
      </w:r>
      <w:r w:rsidR="00197F7C" w:rsidRPr="008D735A">
        <w:rPr>
          <w:rFonts w:hint="eastAsia"/>
          <w:sz w:val="28"/>
          <w:szCs w:val="28"/>
        </w:rPr>
        <w:t>明确每门课程的</w:t>
      </w:r>
      <w:proofErr w:type="gramStart"/>
      <w:r w:rsidR="00197F7C" w:rsidRPr="008D735A">
        <w:rPr>
          <w:rFonts w:hint="eastAsia"/>
          <w:sz w:val="28"/>
          <w:szCs w:val="28"/>
        </w:rPr>
        <w:t>思政教育</w:t>
      </w:r>
      <w:proofErr w:type="gramEnd"/>
      <w:r w:rsidR="00197F7C" w:rsidRPr="008D735A">
        <w:rPr>
          <w:rFonts w:hint="eastAsia"/>
          <w:sz w:val="28"/>
          <w:szCs w:val="28"/>
        </w:rPr>
        <w:t>目标、任务和内容，培育一批学生喜爱、育人效果好的</w:t>
      </w:r>
      <w:proofErr w:type="gramStart"/>
      <w:r w:rsidR="00197F7C" w:rsidRPr="008D735A">
        <w:rPr>
          <w:rFonts w:hint="eastAsia"/>
          <w:sz w:val="28"/>
          <w:szCs w:val="28"/>
        </w:rPr>
        <w:t>课程思政示范</w:t>
      </w:r>
      <w:proofErr w:type="gramEnd"/>
      <w:r w:rsidR="00197F7C" w:rsidRPr="008D735A">
        <w:rPr>
          <w:rFonts w:hint="eastAsia"/>
          <w:sz w:val="28"/>
          <w:szCs w:val="28"/>
        </w:rPr>
        <w:t>课程，培养一批有影响力的课程</w:t>
      </w:r>
      <w:proofErr w:type="gramStart"/>
      <w:r w:rsidR="00197F7C" w:rsidRPr="008D735A">
        <w:rPr>
          <w:rFonts w:hint="eastAsia"/>
          <w:sz w:val="28"/>
          <w:szCs w:val="28"/>
        </w:rPr>
        <w:t>思政教学</w:t>
      </w:r>
      <w:proofErr w:type="gramEnd"/>
      <w:r w:rsidR="00197F7C" w:rsidRPr="008D735A">
        <w:rPr>
          <w:rFonts w:hint="eastAsia"/>
          <w:sz w:val="28"/>
          <w:szCs w:val="28"/>
        </w:rPr>
        <w:t>名师和团队，</w:t>
      </w:r>
      <w:r w:rsidR="00B44780" w:rsidRPr="008D735A">
        <w:rPr>
          <w:rFonts w:hint="eastAsia"/>
          <w:sz w:val="28"/>
          <w:szCs w:val="28"/>
        </w:rPr>
        <w:t>形成</w:t>
      </w:r>
      <w:proofErr w:type="gramStart"/>
      <w:r w:rsidR="00B44780" w:rsidRPr="008D735A">
        <w:rPr>
          <w:rFonts w:hint="eastAsia"/>
          <w:sz w:val="28"/>
          <w:szCs w:val="28"/>
        </w:rPr>
        <w:t>南审课程思政品牌</w:t>
      </w:r>
      <w:proofErr w:type="gramEnd"/>
      <w:r w:rsidR="00B44780" w:rsidRPr="008D735A">
        <w:rPr>
          <w:rFonts w:hint="eastAsia"/>
          <w:sz w:val="28"/>
          <w:szCs w:val="28"/>
        </w:rPr>
        <w:t>成果。</w:t>
      </w:r>
    </w:p>
    <w:p w:rsidR="007862AD" w:rsidRPr="008D735A" w:rsidRDefault="000C29EC" w:rsidP="005C5453">
      <w:pPr>
        <w:spacing w:line="360" w:lineRule="auto"/>
        <w:ind w:firstLineChars="200" w:firstLine="562"/>
        <w:rPr>
          <w:b/>
          <w:sz w:val="28"/>
          <w:szCs w:val="28"/>
        </w:rPr>
      </w:pPr>
      <w:r w:rsidRPr="008D735A">
        <w:rPr>
          <w:rFonts w:hint="eastAsia"/>
          <w:b/>
          <w:sz w:val="28"/>
          <w:szCs w:val="28"/>
        </w:rPr>
        <w:t>三、</w:t>
      </w:r>
      <w:r w:rsidR="007862AD" w:rsidRPr="008D735A">
        <w:rPr>
          <w:rFonts w:hint="eastAsia"/>
          <w:b/>
          <w:sz w:val="28"/>
          <w:szCs w:val="28"/>
        </w:rPr>
        <w:t>工作原则</w:t>
      </w:r>
    </w:p>
    <w:p w:rsidR="002C0B20" w:rsidRPr="008D735A" w:rsidRDefault="00DE1092" w:rsidP="003C4C97">
      <w:pPr>
        <w:spacing w:line="360" w:lineRule="auto"/>
        <w:ind w:firstLineChars="245" w:firstLine="689"/>
        <w:rPr>
          <w:rFonts w:ascii="宋体" w:eastAsia="宋体" w:hAnsi="宋体" w:cs="仿宋_GB2312"/>
          <w:b/>
          <w:color w:val="000000" w:themeColor="text1"/>
          <w:sz w:val="28"/>
          <w:szCs w:val="28"/>
        </w:rPr>
      </w:pPr>
      <w:r w:rsidRPr="008D735A">
        <w:rPr>
          <w:rFonts w:ascii="宋体" w:eastAsia="宋体" w:hAnsi="宋体" w:cs="仿宋_GB2312" w:hint="eastAsia"/>
          <w:b/>
          <w:color w:val="000000" w:themeColor="text1"/>
          <w:sz w:val="28"/>
          <w:szCs w:val="28"/>
        </w:rPr>
        <w:t>1.理念先行原则</w:t>
      </w:r>
    </w:p>
    <w:p w:rsidR="00DE1092" w:rsidRPr="008D735A" w:rsidRDefault="00DE1092" w:rsidP="002C0B20">
      <w:pPr>
        <w:spacing w:line="360" w:lineRule="auto"/>
        <w:ind w:firstLineChars="245" w:firstLine="686"/>
        <w:rPr>
          <w:rFonts w:ascii="宋体" w:eastAsia="宋体" w:hAnsi="宋体" w:cs="仿宋_GB2312"/>
          <w:color w:val="000000" w:themeColor="text1"/>
          <w:sz w:val="28"/>
          <w:szCs w:val="28"/>
        </w:rPr>
      </w:pPr>
      <w:proofErr w:type="gramStart"/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课程思政是</w:t>
      </w:r>
      <w:proofErr w:type="gramEnd"/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一种教育教学理念，其基本思想是，所有</w:t>
      </w:r>
      <w:r w:rsidRPr="008D735A">
        <w:rPr>
          <w:rFonts w:ascii="宋体" w:eastAsia="宋体" w:hAnsi="宋体" w:cs="仿宋_GB2312"/>
          <w:color w:val="000000" w:themeColor="text1"/>
          <w:sz w:val="28"/>
          <w:szCs w:val="28"/>
        </w:rPr>
        <w:t>的教师都有育人职责，所有课程都</w:t>
      </w:r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具有</w:t>
      </w:r>
      <w:r w:rsidRPr="008D735A">
        <w:rPr>
          <w:rFonts w:ascii="宋体" w:eastAsia="宋体" w:hAnsi="宋体" w:cs="仿宋_GB2312"/>
          <w:color w:val="000000" w:themeColor="text1"/>
          <w:sz w:val="28"/>
          <w:szCs w:val="28"/>
        </w:rPr>
        <w:t>育人功能</w:t>
      </w:r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。课程思政要解决的是培养什么样的人的问题，高校要为社会主义培养建设者和接班人，课程承载着培养大学生世界观、人生观、价值观的作用，教师在教学过程中要有意、有机、有效地将专业教育和思想政治教育进行融合，体现在教学的顶层设计上要把人的思想政治</w:t>
      </w:r>
      <w:r w:rsidR="000168A6" w:rsidRPr="008D735A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素质</w:t>
      </w:r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培养作为课程教学的目标放在首位，并与专业发展教育相结合。</w:t>
      </w:r>
    </w:p>
    <w:p w:rsidR="002C0B20" w:rsidRPr="008D735A" w:rsidRDefault="00DE1092" w:rsidP="003C4C97">
      <w:pPr>
        <w:spacing w:line="360" w:lineRule="auto"/>
        <w:ind w:firstLineChars="245" w:firstLine="689"/>
        <w:rPr>
          <w:rFonts w:ascii="宋体" w:eastAsia="宋体" w:hAnsi="宋体" w:cs="仿宋_GB2312"/>
          <w:b/>
          <w:color w:val="000000" w:themeColor="text1"/>
          <w:sz w:val="28"/>
          <w:szCs w:val="28"/>
        </w:rPr>
      </w:pPr>
      <w:r w:rsidRPr="008D735A">
        <w:rPr>
          <w:rFonts w:ascii="宋体" w:eastAsia="宋体" w:hAnsi="宋体" w:cs="仿宋_GB2312" w:hint="eastAsia"/>
          <w:b/>
          <w:color w:val="000000" w:themeColor="text1"/>
          <w:sz w:val="28"/>
          <w:szCs w:val="28"/>
        </w:rPr>
        <w:t>2.实事求是原则</w:t>
      </w:r>
    </w:p>
    <w:p w:rsidR="00DE1092" w:rsidRPr="008D735A" w:rsidRDefault="00DE1092" w:rsidP="002C0B20">
      <w:pPr>
        <w:spacing w:line="360" w:lineRule="auto"/>
        <w:ind w:firstLineChars="245" w:firstLine="686"/>
        <w:rPr>
          <w:rFonts w:ascii="宋体" w:eastAsia="宋体" w:hAnsi="宋体" w:cs="仿宋_GB2312"/>
          <w:color w:val="000000" w:themeColor="text1"/>
          <w:sz w:val="28"/>
          <w:szCs w:val="28"/>
        </w:rPr>
      </w:pPr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课程</w:t>
      </w:r>
      <w:proofErr w:type="gramStart"/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思政不是</w:t>
      </w:r>
      <w:proofErr w:type="gramEnd"/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每堂课机械、教条地安排</w:t>
      </w:r>
      <w:proofErr w:type="gramStart"/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思政教育</w:t>
      </w:r>
      <w:proofErr w:type="gramEnd"/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内容，而是要在</w:t>
      </w:r>
      <w:r w:rsidRPr="008D735A">
        <w:rPr>
          <w:rFonts w:ascii="宋体" w:eastAsia="宋体" w:hAnsi="宋体" w:cs="仿宋_GB2312"/>
          <w:color w:val="000000" w:themeColor="text1"/>
          <w:sz w:val="28"/>
          <w:szCs w:val="28"/>
        </w:rPr>
        <w:t>尊重课程自身建设规律的前提下，</w:t>
      </w:r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结合各门课程特点，挖掘</w:t>
      </w:r>
      <w:proofErr w:type="gramStart"/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课程</w:t>
      </w:r>
      <w:r w:rsidR="003C4C97"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思政元素</w:t>
      </w:r>
      <w:proofErr w:type="gramEnd"/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。课程</w:t>
      </w:r>
      <w:proofErr w:type="gramStart"/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思政教育</w:t>
      </w:r>
      <w:proofErr w:type="gramEnd"/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元素，不是从抽象的理论概念中逻辑地推论出来，而是从社会实际中寻找，从各学科知识与社会实践的联系中寻找。</w:t>
      </w:r>
    </w:p>
    <w:p w:rsidR="002C0B20" w:rsidRPr="008D735A" w:rsidRDefault="00DE1092" w:rsidP="003C4C97">
      <w:pPr>
        <w:ind w:firstLineChars="200" w:firstLine="562"/>
        <w:rPr>
          <w:rFonts w:ascii="宋体" w:eastAsia="宋体" w:hAnsi="宋体" w:cs="仿宋_GB2312"/>
          <w:b/>
          <w:color w:val="000000" w:themeColor="text1"/>
          <w:sz w:val="28"/>
          <w:szCs w:val="28"/>
        </w:rPr>
      </w:pPr>
      <w:r w:rsidRPr="008D735A">
        <w:rPr>
          <w:rFonts w:ascii="宋体" w:eastAsia="宋体" w:hAnsi="宋体" w:cs="仿宋_GB2312" w:hint="eastAsia"/>
          <w:b/>
          <w:color w:val="000000" w:themeColor="text1"/>
          <w:sz w:val="28"/>
          <w:szCs w:val="28"/>
        </w:rPr>
        <w:t>3.注重实效原则</w:t>
      </w:r>
    </w:p>
    <w:p w:rsidR="00DE1092" w:rsidRPr="008D735A" w:rsidRDefault="00DE1092" w:rsidP="002C0B20">
      <w:pPr>
        <w:ind w:firstLineChars="200" w:firstLine="560"/>
        <w:rPr>
          <w:rFonts w:ascii="宋体" w:eastAsia="宋体" w:hAnsi="宋体" w:cs="仿宋_GB2312"/>
          <w:b/>
          <w:color w:val="000000" w:themeColor="text1"/>
          <w:sz w:val="28"/>
          <w:szCs w:val="28"/>
        </w:rPr>
      </w:pPr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lastRenderedPageBreak/>
        <w:t>依据课程教学大纲和内容做好</w:t>
      </w:r>
      <w:proofErr w:type="gramStart"/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课程思政目标</w:t>
      </w:r>
      <w:proofErr w:type="gramEnd"/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、内容、方法设计，将可以培养学生政治信仰、价值取向、理想信念、社会责任、道德品质的题材与内容转化为有效的德育载体。注重课程</w:t>
      </w:r>
      <w:proofErr w:type="gramStart"/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思政</w:t>
      </w:r>
      <w:r w:rsidRPr="008D735A">
        <w:rPr>
          <w:rFonts w:ascii="宋体" w:eastAsia="宋体" w:hAnsi="宋体" w:cs="仿宋_GB2312"/>
          <w:color w:val="000000" w:themeColor="text1"/>
          <w:sz w:val="28"/>
          <w:szCs w:val="28"/>
        </w:rPr>
        <w:t>教学</w:t>
      </w:r>
      <w:proofErr w:type="gramEnd"/>
      <w:r w:rsidRPr="008D735A">
        <w:rPr>
          <w:rFonts w:ascii="宋体" w:eastAsia="宋体" w:hAnsi="宋体" w:cs="仿宋_GB2312"/>
          <w:color w:val="000000" w:themeColor="text1"/>
          <w:sz w:val="28"/>
          <w:szCs w:val="28"/>
        </w:rPr>
        <w:t>方法</w:t>
      </w:r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创新，灌输与渗透、理论与实际、历史与现实、显性与隐性相结合</w:t>
      </w:r>
      <w:r w:rsidRPr="008D735A">
        <w:rPr>
          <w:rFonts w:ascii="宋体" w:eastAsia="宋体" w:hAnsi="宋体" w:cs="仿宋_GB2312"/>
          <w:color w:val="000000" w:themeColor="text1"/>
          <w:sz w:val="28"/>
          <w:szCs w:val="28"/>
        </w:rPr>
        <w:t>，保证课程</w:t>
      </w:r>
      <w:proofErr w:type="gramStart"/>
      <w:r w:rsidRPr="008D735A">
        <w:rPr>
          <w:rFonts w:ascii="宋体" w:eastAsia="宋体" w:hAnsi="宋体" w:cs="仿宋_GB2312"/>
          <w:color w:val="000000" w:themeColor="text1"/>
          <w:sz w:val="28"/>
          <w:szCs w:val="28"/>
        </w:rPr>
        <w:t>思政</w:t>
      </w:r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教育</w:t>
      </w:r>
      <w:proofErr w:type="gramEnd"/>
      <w:r w:rsidRPr="008D735A">
        <w:rPr>
          <w:rFonts w:ascii="宋体" w:eastAsia="宋体" w:hAnsi="宋体" w:cs="仿宋_GB2312"/>
          <w:color w:val="000000" w:themeColor="text1"/>
          <w:sz w:val="28"/>
          <w:szCs w:val="28"/>
        </w:rPr>
        <w:t>效果。</w:t>
      </w:r>
    </w:p>
    <w:p w:rsidR="000C29EC" w:rsidRPr="008D735A" w:rsidRDefault="00DE1092" w:rsidP="005C5453">
      <w:pPr>
        <w:spacing w:line="420" w:lineRule="exact"/>
        <w:ind w:firstLineChars="245" w:firstLine="689"/>
        <w:rPr>
          <w:b/>
          <w:sz w:val="28"/>
          <w:szCs w:val="28"/>
        </w:rPr>
      </w:pPr>
      <w:r w:rsidRPr="008D735A">
        <w:rPr>
          <w:rFonts w:ascii="宋体" w:eastAsia="宋体" w:hAnsi="宋体" w:cs="仿宋_GB2312" w:hint="eastAsia"/>
          <w:b/>
          <w:color w:val="000000" w:themeColor="text1"/>
          <w:sz w:val="28"/>
          <w:szCs w:val="28"/>
        </w:rPr>
        <w:t>四、</w:t>
      </w:r>
      <w:r w:rsidR="000C29EC" w:rsidRPr="008D735A">
        <w:rPr>
          <w:rFonts w:hint="eastAsia"/>
          <w:b/>
          <w:sz w:val="28"/>
          <w:szCs w:val="28"/>
        </w:rPr>
        <w:t>具体任务</w:t>
      </w:r>
    </w:p>
    <w:p w:rsidR="002C0B20" w:rsidRPr="008D735A" w:rsidRDefault="00A2159E" w:rsidP="003C4C97">
      <w:pPr>
        <w:ind w:firstLineChars="200" w:firstLine="562"/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 w:rsidRPr="008D735A">
        <w:rPr>
          <w:rFonts w:ascii="宋体" w:eastAsia="宋体" w:hAnsi="宋体" w:cs="仿宋_GB2312" w:hint="eastAsia"/>
          <w:b/>
          <w:color w:val="000000" w:themeColor="text1"/>
          <w:sz w:val="28"/>
          <w:szCs w:val="28"/>
        </w:rPr>
        <w:t>1.</w:t>
      </w:r>
      <w:r w:rsidR="00877544" w:rsidRPr="008D735A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充分</w:t>
      </w:r>
      <w:r w:rsidR="006E3D84" w:rsidRPr="008D735A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发挥</w:t>
      </w:r>
      <w:r w:rsidR="00877544" w:rsidRPr="008D735A">
        <w:rPr>
          <w:rFonts w:ascii="宋体" w:eastAsia="宋体" w:hAnsi="宋体" w:cs="宋体"/>
          <w:b/>
          <w:color w:val="333333"/>
          <w:kern w:val="0"/>
          <w:sz w:val="28"/>
          <w:szCs w:val="28"/>
        </w:rPr>
        <w:t>思想政治理论课</w:t>
      </w:r>
      <w:r w:rsidR="00877544" w:rsidRPr="008D735A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的</w:t>
      </w:r>
      <w:r w:rsidR="006E3D84" w:rsidRPr="008D735A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引领作用</w:t>
      </w:r>
    </w:p>
    <w:p w:rsidR="00E65CA6" w:rsidRPr="008D735A" w:rsidRDefault="0058563E" w:rsidP="002C0B20">
      <w:pPr>
        <w:ind w:firstLineChars="200" w:firstLine="560"/>
        <w:rPr>
          <w:sz w:val="28"/>
          <w:szCs w:val="28"/>
        </w:rPr>
      </w:pPr>
      <w:r w:rsidRPr="008D735A">
        <w:rPr>
          <w:rFonts w:hint="eastAsia"/>
          <w:sz w:val="28"/>
          <w:szCs w:val="28"/>
        </w:rPr>
        <w:t>在培养中国特色社会主义事业建设者和接班人的重大任务中，</w:t>
      </w:r>
      <w:proofErr w:type="gramStart"/>
      <w:r w:rsidRPr="008D735A">
        <w:rPr>
          <w:rFonts w:hint="eastAsia"/>
          <w:sz w:val="28"/>
          <w:szCs w:val="28"/>
        </w:rPr>
        <w:t>思政课作用</w:t>
      </w:r>
      <w:proofErr w:type="gramEnd"/>
      <w:r w:rsidRPr="008D735A">
        <w:rPr>
          <w:rFonts w:hint="eastAsia"/>
          <w:sz w:val="28"/>
          <w:szCs w:val="28"/>
        </w:rPr>
        <w:t>不可替代，马克思主义学院和</w:t>
      </w:r>
      <w:proofErr w:type="gramStart"/>
      <w:r w:rsidRPr="008D735A">
        <w:rPr>
          <w:rFonts w:hint="eastAsia"/>
          <w:sz w:val="28"/>
          <w:szCs w:val="28"/>
        </w:rPr>
        <w:t>思政课</w:t>
      </w:r>
      <w:proofErr w:type="gramEnd"/>
      <w:r w:rsidRPr="008D735A">
        <w:rPr>
          <w:rFonts w:hint="eastAsia"/>
          <w:sz w:val="28"/>
          <w:szCs w:val="28"/>
        </w:rPr>
        <w:t>教师团队责任重大，不仅要在落实立德树人根本任务中发挥思想政治理论课的灵魂作用，还要指导和引领</w:t>
      </w:r>
      <w:r w:rsidR="00596554" w:rsidRPr="008D735A">
        <w:rPr>
          <w:rFonts w:hint="eastAsia"/>
          <w:sz w:val="28"/>
          <w:szCs w:val="28"/>
        </w:rPr>
        <w:t>学校</w:t>
      </w:r>
      <w:r w:rsidRPr="008D735A">
        <w:rPr>
          <w:rFonts w:hint="eastAsia"/>
          <w:sz w:val="28"/>
          <w:szCs w:val="28"/>
        </w:rPr>
        <w:t>的</w:t>
      </w:r>
      <w:r w:rsidR="00596554" w:rsidRPr="008D735A">
        <w:rPr>
          <w:rFonts w:hint="eastAsia"/>
          <w:sz w:val="28"/>
          <w:szCs w:val="28"/>
        </w:rPr>
        <w:t>课程</w:t>
      </w:r>
      <w:r w:rsidRPr="008D735A">
        <w:rPr>
          <w:rFonts w:hint="eastAsia"/>
          <w:sz w:val="28"/>
          <w:szCs w:val="28"/>
        </w:rPr>
        <w:t>思政工作。</w:t>
      </w:r>
      <w:r w:rsidR="00BF5E69" w:rsidRPr="008D735A">
        <w:rPr>
          <w:rFonts w:hint="eastAsia"/>
          <w:sz w:val="28"/>
          <w:szCs w:val="28"/>
        </w:rPr>
        <w:t>首先</w:t>
      </w:r>
      <w:r w:rsidR="00596554" w:rsidRPr="008D735A">
        <w:rPr>
          <w:rFonts w:hint="eastAsia"/>
          <w:sz w:val="28"/>
          <w:szCs w:val="28"/>
        </w:rPr>
        <w:t>，</w:t>
      </w:r>
      <w:r w:rsidR="00E65CA6" w:rsidRPr="008D735A">
        <w:rPr>
          <w:rFonts w:hint="eastAsia"/>
          <w:sz w:val="28"/>
          <w:szCs w:val="28"/>
        </w:rPr>
        <w:t>遵循教育教学规律、思想政治工作规律和学生成长规律，深化思想政治理论课教学改革，</w:t>
      </w:r>
      <w:r w:rsidR="00596554" w:rsidRPr="008D735A">
        <w:rPr>
          <w:rFonts w:hint="eastAsia"/>
          <w:sz w:val="28"/>
          <w:szCs w:val="28"/>
        </w:rPr>
        <w:t>增强思想政治理论课对学生的亲和力、思想政治教育教学的针对性、实效性、说服力和感召力，</w:t>
      </w:r>
      <w:r w:rsidR="00B8412B" w:rsidRPr="008D735A">
        <w:rPr>
          <w:rFonts w:hint="eastAsia"/>
          <w:sz w:val="28"/>
          <w:szCs w:val="28"/>
        </w:rPr>
        <w:t>把立德树人根本任务落到实处。</w:t>
      </w:r>
      <w:r w:rsidR="00BF5E69" w:rsidRPr="008D735A">
        <w:rPr>
          <w:rFonts w:hint="eastAsia"/>
          <w:sz w:val="28"/>
          <w:szCs w:val="28"/>
        </w:rPr>
        <w:t>其次</w:t>
      </w:r>
      <w:r w:rsidR="00596554" w:rsidRPr="008D735A">
        <w:rPr>
          <w:rFonts w:hint="eastAsia"/>
          <w:sz w:val="28"/>
          <w:szCs w:val="28"/>
        </w:rPr>
        <w:t>，</w:t>
      </w:r>
      <w:r w:rsidR="00BF5E69" w:rsidRPr="008D735A">
        <w:rPr>
          <w:rFonts w:hint="eastAsia"/>
          <w:sz w:val="28"/>
          <w:szCs w:val="28"/>
        </w:rPr>
        <w:t>对马克思主义的基本立场、观点和方法、中国特色社会主义理想信念、社会</w:t>
      </w:r>
      <w:r w:rsidR="001F16FC" w:rsidRPr="008D735A">
        <w:rPr>
          <w:rFonts w:hint="eastAsia"/>
          <w:sz w:val="28"/>
          <w:szCs w:val="28"/>
        </w:rPr>
        <w:t>主义</w:t>
      </w:r>
      <w:r w:rsidR="00BF5E69" w:rsidRPr="008D735A">
        <w:rPr>
          <w:rFonts w:hint="eastAsia"/>
          <w:sz w:val="28"/>
          <w:szCs w:val="28"/>
        </w:rPr>
        <w:t>核心价值观、各学科的内在精神价值体系进行梳理，用以指导全校的课程思政工作；最后，做好</w:t>
      </w:r>
      <w:proofErr w:type="gramStart"/>
      <w:r w:rsidR="00BF5E69" w:rsidRPr="008D735A">
        <w:rPr>
          <w:rFonts w:hint="eastAsia"/>
          <w:sz w:val="28"/>
          <w:szCs w:val="28"/>
        </w:rPr>
        <w:t>课程思政示范</w:t>
      </w:r>
      <w:proofErr w:type="gramEnd"/>
      <w:r w:rsidR="00BF5E69" w:rsidRPr="008D735A">
        <w:rPr>
          <w:rFonts w:hint="eastAsia"/>
          <w:sz w:val="28"/>
          <w:szCs w:val="28"/>
        </w:rPr>
        <w:t>课建设，并在落实</w:t>
      </w:r>
      <w:proofErr w:type="gramStart"/>
      <w:r w:rsidR="00BF5E69" w:rsidRPr="008D735A">
        <w:rPr>
          <w:rFonts w:hint="eastAsia"/>
          <w:sz w:val="28"/>
          <w:szCs w:val="28"/>
        </w:rPr>
        <w:t>课程思政理念</w:t>
      </w:r>
      <w:proofErr w:type="gramEnd"/>
      <w:r w:rsidR="00BF5E69" w:rsidRPr="008D735A">
        <w:rPr>
          <w:rFonts w:hint="eastAsia"/>
          <w:sz w:val="28"/>
          <w:szCs w:val="28"/>
        </w:rPr>
        <w:t>调整课程教学大纲学校重点工作中做好示范、指导和咨询工作，发挥</w:t>
      </w:r>
      <w:proofErr w:type="gramStart"/>
      <w:r w:rsidR="00BF5E69" w:rsidRPr="008D735A">
        <w:rPr>
          <w:rFonts w:hint="eastAsia"/>
          <w:sz w:val="28"/>
          <w:szCs w:val="28"/>
        </w:rPr>
        <w:t>思政课</w:t>
      </w:r>
      <w:proofErr w:type="gramEnd"/>
      <w:r w:rsidR="00BF5E69" w:rsidRPr="008D735A">
        <w:rPr>
          <w:rFonts w:hint="eastAsia"/>
          <w:sz w:val="28"/>
          <w:szCs w:val="28"/>
        </w:rPr>
        <w:t>引领作用。</w:t>
      </w:r>
      <w:r w:rsidR="00596554" w:rsidRPr="008D735A">
        <w:rPr>
          <w:sz w:val="28"/>
          <w:szCs w:val="28"/>
        </w:rPr>
        <w:t xml:space="preserve"> </w:t>
      </w:r>
    </w:p>
    <w:p w:rsidR="002C0B20" w:rsidRPr="008D735A" w:rsidRDefault="00325F5E" w:rsidP="003C4C97">
      <w:pPr>
        <w:ind w:firstLineChars="200" w:firstLine="562"/>
        <w:rPr>
          <w:b/>
          <w:sz w:val="28"/>
          <w:szCs w:val="28"/>
        </w:rPr>
      </w:pPr>
      <w:r w:rsidRPr="008D735A">
        <w:rPr>
          <w:rFonts w:asciiTheme="majorEastAsia" w:eastAsiaTheme="majorEastAsia" w:hAnsiTheme="majorEastAsia" w:hint="eastAsia"/>
          <w:b/>
          <w:sz w:val="28"/>
          <w:szCs w:val="28"/>
        </w:rPr>
        <w:t>2.</w:t>
      </w:r>
      <w:r w:rsidR="005C5453" w:rsidRPr="008D735A">
        <w:rPr>
          <w:rFonts w:hint="eastAsia"/>
          <w:b/>
          <w:sz w:val="28"/>
          <w:szCs w:val="28"/>
        </w:rPr>
        <w:t xml:space="preserve"> </w:t>
      </w:r>
      <w:r w:rsidR="00377CCB" w:rsidRPr="008D735A">
        <w:rPr>
          <w:rFonts w:hint="eastAsia"/>
          <w:b/>
          <w:sz w:val="28"/>
          <w:szCs w:val="28"/>
        </w:rPr>
        <w:t>组织教学大纲调整，</w:t>
      </w:r>
      <w:r w:rsidR="00B677E5" w:rsidRPr="008D735A">
        <w:rPr>
          <w:rFonts w:hint="eastAsia"/>
          <w:b/>
          <w:sz w:val="28"/>
          <w:szCs w:val="28"/>
        </w:rPr>
        <w:t>明确所有课程的</w:t>
      </w:r>
      <w:proofErr w:type="gramStart"/>
      <w:r w:rsidR="00B677E5" w:rsidRPr="008D735A">
        <w:rPr>
          <w:rFonts w:hint="eastAsia"/>
          <w:b/>
          <w:sz w:val="28"/>
          <w:szCs w:val="28"/>
        </w:rPr>
        <w:t>思政教育</w:t>
      </w:r>
      <w:proofErr w:type="gramEnd"/>
      <w:r w:rsidR="00B677E5" w:rsidRPr="008D735A">
        <w:rPr>
          <w:rFonts w:hint="eastAsia"/>
          <w:b/>
          <w:sz w:val="28"/>
          <w:szCs w:val="28"/>
        </w:rPr>
        <w:t>目标、任务和主要内容</w:t>
      </w:r>
    </w:p>
    <w:p w:rsidR="000F1AEE" w:rsidRPr="008D735A" w:rsidRDefault="00B677E5" w:rsidP="000F1AEE">
      <w:pPr>
        <w:ind w:firstLineChars="200" w:firstLine="560"/>
        <w:rPr>
          <w:sz w:val="28"/>
          <w:szCs w:val="28"/>
        </w:rPr>
      </w:pPr>
      <w:r w:rsidRPr="008D735A">
        <w:rPr>
          <w:rFonts w:ascii="Calibri" w:eastAsia="宋体" w:hAnsi="Calibri" w:cs="Times New Roman" w:hint="eastAsia"/>
          <w:sz w:val="28"/>
          <w:szCs w:val="28"/>
        </w:rPr>
        <w:t>根据不同学科的性质特点，</w:t>
      </w:r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挖掘课程</w:t>
      </w:r>
      <w:r w:rsidR="00377CCB"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思想政治教育</w:t>
      </w:r>
      <w:r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元素</w:t>
      </w:r>
      <w:r w:rsidRPr="008D735A">
        <w:rPr>
          <w:rFonts w:ascii="Calibri" w:eastAsia="宋体" w:hAnsi="Calibri" w:cs="Times New Roman" w:hint="eastAsia"/>
          <w:sz w:val="28"/>
          <w:szCs w:val="28"/>
        </w:rPr>
        <w:t>。</w:t>
      </w:r>
      <w:r w:rsidR="000F1AEE" w:rsidRPr="008D735A">
        <w:rPr>
          <w:rFonts w:hint="eastAsia"/>
          <w:sz w:val="28"/>
          <w:szCs w:val="28"/>
        </w:rPr>
        <w:t>从马克</w:t>
      </w:r>
      <w:r w:rsidR="000F1AEE" w:rsidRPr="008D735A">
        <w:rPr>
          <w:rFonts w:hint="eastAsia"/>
          <w:sz w:val="28"/>
          <w:szCs w:val="28"/>
        </w:rPr>
        <w:lastRenderedPageBreak/>
        <w:t>思主义经典、习近平总书记讲话、改革开放</w:t>
      </w:r>
      <w:r w:rsidR="000F1AEE" w:rsidRPr="008D735A">
        <w:rPr>
          <w:rFonts w:hint="eastAsia"/>
          <w:sz w:val="28"/>
          <w:szCs w:val="28"/>
        </w:rPr>
        <w:t>40</w:t>
      </w:r>
      <w:r w:rsidR="000F1AEE" w:rsidRPr="008D735A">
        <w:rPr>
          <w:rFonts w:hint="eastAsia"/>
          <w:sz w:val="28"/>
          <w:szCs w:val="28"/>
        </w:rPr>
        <w:t>周年改革先锋人物案例等材料中寻找契合课程特点</w:t>
      </w:r>
      <w:proofErr w:type="gramStart"/>
      <w:r w:rsidR="000F1AEE" w:rsidRPr="008D735A">
        <w:rPr>
          <w:rFonts w:hint="eastAsia"/>
          <w:sz w:val="28"/>
          <w:szCs w:val="28"/>
        </w:rPr>
        <w:t>的思政融入</w:t>
      </w:r>
      <w:proofErr w:type="gramEnd"/>
      <w:r w:rsidR="000F1AEE" w:rsidRPr="008D735A">
        <w:rPr>
          <w:rFonts w:hint="eastAsia"/>
          <w:sz w:val="28"/>
          <w:szCs w:val="28"/>
        </w:rPr>
        <w:t>元素，每门课程要求至少确定</w:t>
      </w:r>
      <w:r w:rsidR="000F1AEE" w:rsidRPr="008D735A">
        <w:rPr>
          <w:rFonts w:hint="eastAsia"/>
          <w:sz w:val="28"/>
          <w:szCs w:val="28"/>
        </w:rPr>
        <w:t>10</w:t>
      </w:r>
      <w:r w:rsidR="000F1AEE" w:rsidRPr="008D735A">
        <w:rPr>
          <w:rFonts w:hint="eastAsia"/>
          <w:sz w:val="28"/>
          <w:szCs w:val="28"/>
        </w:rPr>
        <w:t>处</w:t>
      </w:r>
      <w:proofErr w:type="gramStart"/>
      <w:r w:rsidR="000F1AEE" w:rsidRPr="008D735A">
        <w:rPr>
          <w:rFonts w:hint="eastAsia"/>
          <w:sz w:val="28"/>
          <w:szCs w:val="28"/>
        </w:rPr>
        <w:t>课程思政融入</w:t>
      </w:r>
      <w:proofErr w:type="gramEnd"/>
      <w:r w:rsidR="000F1AEE" w:rsidRPr="008D735A">
        <w:rPr>
          <w:rFonts w:hint="eastAsia"/>
          <w:sz w:val="28"/>
          <w:szCs w:val="28"/>
        </w:rPr>
        <w:t>点。</w:t>
      </w:r>
    </w:p>
    <w:p w:rsidR="004505EC" w:rsidRPr="008D735A" w:rsidRDefault="003A34F2" w:rsidP="002C0B20">
      <w:pPr>
        <w:ind w:firstLineChars="200" w:firstLine="560"/>
        <w:rPr>
          <w:rFonts w:ascii="Arial" w:hAnsi="Arial" w:cs="Arial"/>
          <w:sz w:val="28"/>
          <w:szCs w:val="28"/>
        </w:rPr>
      </w:pPr>
      <w:r w:rsidRPr="008D735A">
        <w:rPr>
          <w:rFonts w:hint="eastAsia"/>
          <w:sz w:val="28"/>
          <w:szCs w:val="28"/>
        </w:rPr>
        <w:t>教学大纲课程</w:t>
      </w:r>
      <w:proofErr w:type="gramStart"/>
      <w:r w:rsidRPr="008D735A">
        <w:rPr>
          <w:rFonts w:hint="eastAsia"/>
          <w:sz w:val="28"/>
          <w:szCs w:val="28"/>
        </w:rPr>
        <w:t>思政</w:t>
      </w:r>
      <w:r w:rsidR="001D41E5" w:rsidRPr="008D735A">
        <w:rPr>
          <w:rFonts w:hint="eastAsia"/>
          <w:sz w:val="28"/>
          <w:szCs w:val="28"/>
        </w:rPr>
        <w:t>内容</w:t>
      </w:r>
      <w:proofErr w:type="gramEnd"/>
      <w:r w:rsidRPr="008D735A">
        <w:rPr>
          <w:rFonts w:hint="eastAsia"/>
          <w:sz w:val="28"/>
          <w:szCs w:val="28"/>
        </w:rPr>
        <w:t>包括：马克思主义立场、观点、方法教育，教会学生在实践中运用马克思主义的立场、观点和方法；中国特色社会主义理想信念教育，引导学生正确认识世界和中国发展大势，从党探索中国特色社会主义历史发展和伟大实践中，认识和把握人类社会发展的历史必然性，认识和把握中国特色社会主义的历史必然性；学习中国特色社会主义理论体系，党中央治国</w:t>
      </w:r>
      <w:proofErr w:type="gramStart"/>
      <w:r w:rsidRPr="008D735A">
        <w:rPr>
          <w:rFonts w:hint="eastAsia"/>
          <w:sz w:val="28"/>
          <w:szCs w:val="28"/>
        </w:rPr>
        <w:t>理政新理念</w:t>
      </w:r>
      <w:proofErr w:type="gramEnd"/>
      <w:r w:rsidRPr="008D735A">
        <w:rPr>
          <w:rFonts w:hint="eastAsia"/>
          <w:sz w:val="28"/>
          <w:szCs w:val="28"/>
        </w:rPr>
        <w:t>新思想新战略，坚定中国特色社会主义道路自信、理论自信、制度自信、文化自信</w:t>
      </w:r>
      <w:r w:rsidR="00D91CAD" w:rsidRPr="008D735A">
        <w:rPr>
          <w:rFonts w:hint="eastAsia"/>
          <w:sz w:val="28"/>
          <w:szCs w:val="28"/>
        </w:rPr>
        <w:t>，进行</w:t>
      </w:r>
      <w:r w:rsidRPr="008D735A">
        <w:rPr>
          <w:rFonts w:hint="eastAsia"/>
          <w:sz w:val="28"/>
          <w:szCs w:val="28"/>
        </w:rPr>
        <w:t>时代责任和历史使命教育；社会主义核心价值观教育</w:t>
      </w:r>
      <w:r w:rsidR="00D91CAD" w:rsidRPr="008D735A">
        <w:rPr>
          <w:rFonts w:hint="eastAsia"/>
          <w:sz w:val="28"/>
          <w:szCs w:val="28"/>
        </w:rPr>
        <w:t>，</w:t>
      </w:r>
      <w:r w:rsidRPr="008D735A">
        <w:rPr>
          <w:rFonts w:ascii="Arial" w:hAnsi="Arial" w:cs="Arial" w:hint="eastAsia"/>
          <w:sz w:val="28"/>
          <w:szCs w:val="28"/>
        </w:rPr>
        <w:t>引导学生树立正确的世界观、人生观、价值观</w:t>
      </w:r>
      <w:r w:rsidR="00D91CAD" w:rsidRPr="008D735A">
        <w:rPr>
          <w:rFonts w:ascii="Arial" w:hAnsi="Arial" w:cs="Arial" w:hint="eastAsia"/>
          <w:sz w:val="28"/>
          <w:szCs w:val="28"/>
        </w:rPr>
        <w:t>，</w:t>
      </w:r>
      <w:r w:rsidR="00353409" w:rsidRPr="008D735A">
        <w:rPr>
          <w:rFonts w:hint="eastAsia"/>
          <w:sz w:val="28"/>
          <w:szCs w:val="28"/>
        </w:rPr>
        <w:t>进行</w:t>
      </w:r>
      <w:r w:rsidRPr="008D735A">
        <w:rPr>
          <w:rFonts w:ascii="Arial" w:hAnsi="Arial" w:cs="Arial" w:hint="eastAsia"/>
          <w:sz w:val="28"/>
          <w:szCs w:val="28"/>
        </w:rPr>
        <w:t>国家意识、法制意识、社会责任意识教育</w:t>
      </w:r>
      <w:r w:rsidR="00353409" w:rsidRPr="008D735A">
        <w:rPr>
          <w:rFonts w:ascii="Arial" w:hAnsi="Arial" w:cs="Arial" w:hint="eastAsia"/>
          <w:sz w:val="28"/>
          <w:szCs w:val="28"/>
        </w:rPr>
        <w:t>、</w:t>
      </w:r>
      <w:r w:rsidRPr="008D735A">
        <w:rPr>
          <w:rFonts w:ascii="Arial" w:hAnsi="Arial" w:cs="Arial" w:hint="eastAsia"/>
          <w:sz w:val="28"/>
          <w:szCs w:val="28"/>
        </w:rPr>
        <w:t>民族团结进步教育、国家安全教育、科学精神教育</w:t>
      </w:r>
      <w:r w:rsidR="00353409" w:rsidRPr="008D735A">
        <w:rPr>
          <w:rFonts w:ascii="Arial" w:hAnsi="Arial" w:cs="Arial" w:hint="eastAsia"/>
          <w:sz w:val="28"/>
          <w:szCs w:val="28"/>
        </w:rPr>
        <w:t>，</w:t>
      </w:r>
      <w:r w:rsidRPr="008D735A">
        <w:rPr>
          <w:rFonts w:ascii="Arial" w:hAnsi="Arial" w:cs="Arial" w:hint="eastAsia"/>
          <w:sz w:val="28"/>
          <w:szCs w:val="28"/>
        </w:rPr>
        <w:t>以诚信建设为重点，社会公德、职业道德、家庭美德、个人品德教育</w:t>
      </w:r>
      <w:r w:rsidR="00353409" w:rsidRPr="008D735A">
        <w:rPr>
          <w:rFonts w:ascii="Arial" w:hAnsi="Arial" w:cs="Arial" w:hint="eastAsia"/>
          <w:sz w:val="28"/>
          <w:szCs w:val="28"/>
        </w:rPr>
        <w:t>；</w:t>
      </w:r>
      <w:r w:rsidRPr="008D735A">
        <w:rPr>
          <w:rFonts w:ascii="Arial" w:hAnsi="Arial" w:cs="Arial" w:hint="eastAsia"/>
          <w:sz w:val="28"/>
          <w:szCs w:val="28"/>
        </w:rPr>
        <w:t>中华优秀传统文化教育</w:t>
      </w:r>
      <w:r w:rsidR="00353409" w:rsidRPr="008D735A">
        <w:rPr>
          <w:rFonts w:ascii="Arial" w:hAnsi="Arial" w:cs="Arial" w:hint="eastAsia"/>
          <w:sz w:val="28"/>
          <w:szCs w:val="28"/>
        </w:rPr>
        <w:t>；</w:t>
      </w:r>
      <w:r w:rsidRPr="008D735A">
        <w:rPr>
          <w:rFonts w:ascii="Arial" w:hAnsi="Arial" w:cs="Arial" w:hint="eastAsia"/>
          <w:sz w:val="28"/>
          <w:szCs w:val="28"/>
        </w:rPr>
        <w:t>优良</w:t>
      </w:r>
      <w:r w:rsidR="001D41E5" w:rsidRPr="008D735A">
        <w:rPr>
          <w:rFonts w:ascii="Arial" w:hAnsi="Arial" w:cs="Arial" w:hint="eastAsia"/>
          <w:sz w:val="28"/>
          <w:szCs w:val="28"/>
        </w:rPr>
        <w:t>素</w:t>
      </w:r>
      <w:r w:rsidRPr="008D735A">
        <w:rPr>
          <w:rFonts w:ascii="Arial" w:hAnsi="Arial" w:cs="Arial" w:hint="eastAsia"/>
          <w:sz w:val="28"/>
          <w:szCs w:val="28"/>
        </w:rPr>
        <w:t>质教育</w:t>
      </w:r>
      <w:r w:rsidR="00353409" w:rsidRPr="008D735A">
        <w:rPr>
          <w:rFonts w:ascii="Arial" w:hAnsi="Arial" w:cs="Arial" w:hint="eastAsia"/>
          <w:sz w:val="28"/>
          <w:szCs w:val="28"/>
        </w:rPr>
        <w:t>，</w:t>
      </w:r>
      <w:r w:rsidR="00F86F34" w:rsidRPr="008D735A">
        <w:rPr>
          <w:rFonts w:ascii="Calibri" w:eastAsia="宋体" w:hAnsi="Calibri" w:cs="Times New Roman" w:hint="eastAsia"/>
          <w:sz w:val="28"/>
          <w:szCs w:val="28"/>
        </w:rPr>
        <w:t>求真务实、实践创新、精益求精</w:t>
      </w:r>
      <w:r w:rsidR="00F86F34" w:rsidRPr="008D735A">
        <w:rPr>
          <w:rFonts w:ascii="Calibri" w:hAnsi="Calibri" w:hint="eastAsia"/>
          <w:sz w:val="28"/>
          <w:szCs w:val="28"/>
        </w:rPr>
        <w:t>、</w:t>
      </w:r>
      <w:r w:rsidR="00F86F34" w:rsidRPr="008D735A">
        <w:rPr>
          <w:rFonts w:ascii="Calibri" w:eastAsia="宋体" w:hAnsi="Calibri" w:cs="Times New Roman" w:hint="eastAsia"/>
          <w:sz w:val="28"/>
          <w:szCs w:val="28"/>
        </w:rPr>
        <w:t>踏实严谨、</w:t>
      </w:r>
      <w:r w:rsidRPr="008D735A">
        <w:rPr>
          <w:rFonts w:ascii="Arial" w:hAnsi="Arial" w:cs="Arial" w:hint="eastAsia"/>
          <w:sz w:val="28"/>
          <w:szCs w:val="28"/>
        </w:rPr>
        <w:t>勤奋好学、坚强意志、坚持不懈</w:t>
      </w:r>
      <w:r w:rsidR="00F86F34" w:rsidRPr="008D735A">
        <w:rPr>
          <w:rFonts w:ascii="Arial" w:hAnsi="Arial" w:cs="Arial" w:hint="eastAsia"/>
          <w:sz w:val="28"/>
          <w:szCs w:val="28"/>
        </w:rPr>
        <w:t>、</w:t>
      </w:r>
      <w:r w:rsidR="00F86F34" w:rsidRPr="008D735A">
        <w:rPr>
          <w:rFonts w:ascii="Calibri" w:eastAsia="宋体" w:hAnsi="Calibri" w:cs="Times New Roman" w:hint="eastAsia"/>
          <w:sz w:val="28"/>
          <w:szCs w:val="28"/>
        </w:rPr>
        <w:t>追求卓越</w:t>
      </w:r>
      <w:r w:rsidRPr="008D735A">
        <w:rPr>
          <w:rFonts w:ascii="Arial" w:hAnsi="Arial" w:cs="Arial" w:hint="eastAsia"/>
          <w:sz w:val="28"/>
          <w:szCs w:val="28"/>
        </w:rPr>
        <w:t>等</w:t>
      </w:r>
      <w:r w:rsidR="00353409" w:rsidRPr="008D735A">
        <w:rPr>
          <w:rFonts w:ascii="Arial" w:hAnsi="Arial" w:cs="Arial" w:hint="eastAsia"/>
          <w:sz w:val="28"/>
          <w:szCs w:val="28"/>
        </w:rPr>
        <w:t>等</w:t>
      </w:r>
      <w:r w:rsidRPr="008D735A">
        <w:rPr>
          <w:rFonts w:ascii="Arial" w:hAnsi="Arial" w:cs="Arial" w:hint="eastAsia"/>
          <w:sz w:val="28"/>
          <w:szCs w:val="28"/>
        </w:rPr>
        <w:t>。</w:t>
      </w:r>
    </w:p>
    <w:p w:rsidR="002C0B20" w:rsidRPr="008D735A" w:rsidRDefault="00F86F34" w:rsidP="003C4C97">
      <w:pPr>
        <w:ind w:firstLineChars="200" w:firstLine="562"/>
        <w:rPr>
          <w:rFonts w:ascii="Calibri" w:hAnsi="Calibri"/>
          <w:b/>
          <w:sz w:val="28"/>
          <w:szCs w:val="28"/>
        </w:rPr>
      </w:pPr>
      <w:r w:rsidRPr="008D735A">
        <w:rPr>
          <w:rFonts w:asciiTheme="majorEastAsia" w:eastAsiaTheme="majorEastAsia" w:hAnsiTheme="majorEastAsia" w:hint="eastAsia"/>
          <w:b/>
          <w:sz w:val="28"/>
          <w:szCs w:val="28"/>
        </w:rPr>
        <w:t xml:space="preserve">3. </w:t>
      </w:r>
      <w:r w:rsidR="004505EC" w:rsidRPr="008D735A">
        <w:rPr>
          <w:rFonts w:ascii="Calibri" w:hAnsi="Calibri" w:hint="eastAsia"/>
          <w:b/>
          <w:sz w:val="28"/>
          <w:szCs w:val="28"/>
        </w:rPr>
        <w:t>开展</w:t>
      </w:r>
      <w:proofErr w:type="gramStart"/>
      <w:r w:rsidR="004505EC" w:rsidRPr="008D735A">
        <w:rPr>
          <w:rFonts w:ascii="Calibri" w:hAnsi="Calibri" w:hint="eastAsia"/>
          <w:b/>
          <w:sz w:val="28"/>
          <w:szCs w:val="28"/>
        </w:rPr>
        <w:t>课程思政</w:t>
      </w:r>
      <w:r w:rsidRPr="008D735A">
        <w:rPr>
          <w:rFonts w:ascii="Calibri" w:eastAsia="宋体" w:hAnsi="Calibri" w:cs="Times New Roman" w:hint="eastAsia"/>
          <w:b/>
          <w:sz w:val="28"/>
          <w:szCs w:val="28"/>
        </w:rPr>
        <w:t>示范</w:t>
      </w:r>
      <w:proofErr w:type="gramEnd"/>
      <w:r w:rsidRPr="008D735A">
        <w:rPr>
          <w:rFonts w:ascii="Calibri" w:eastAsia="宋体" w:hAnsi="Calibri" w:cs="Times New Roman" w:hint="eastAsia"/>
          <w:b/>
          <w:sz w:val="28"/>
          <w:szCs w:val="28"/>
        </w:rPr>
        <w:t>课建设</w:t>
      </w:r>
    </w:p>
    <w:p w:rsidR="00F86F34" w:rsidRPr="008D735A" w:rsidRDefault="00F86F34" w:rsidP="002C0B2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D735A">
        <w:rPr>
          <w:rFonts w:asciiTheme="minorEastAsia" w:hAnsiTheme="minorEastAsia" w:hint="eastAsia"/>
          <w:sz w:val="28"/>
          <w:szCs w:val="28"/>
        </w:rPr>
        <w:t>通过课程</w:t>
      </w:r>
      <w:proofErr w:type="gramStart"/>
      <w:r w:rsidRPr="008D735A">
        <w:rPr>
          <w:rFonts w:asciiTheme="minorEastAsia" w:hAnsiTheme="minorEastAsia" w:hint="eastAsia"/>
          <w:sz w:val="28"/>
          <w:szCs w:val="28"/>
        </w:rPr>
        <w:t>思政微课</w:t>
      </w:r>
      <w:proofErr w:type="gramEnd"/>
      <w:r w:rsidRPr="008D735A">
        <w:rPr>
          <w:rFonts w:asciiTheme="minorEastAsia" w:hAnsiTheme="minorEastAsia" w:hint="eastAsia"/>
          <w:sz w:val="28"/>
          <w:szCs w:val="28"/>
        </w:rPr>
        <w:t>竞赛</w:t>
      </w:r>
      <w:r w:rsidR="004505EC" w:rsidRPr="008D735A">
        <w:rPr>
          <w:rFonts w:asciiTheme="minorEastAsia" w:hAnsiTheme="minorEastAsia" w:hint="eastAsia"/>
          <w:sz w:val="28"/>
          <w:szCs w:val="28"/>
        </w:rPr>
        <w:t>、说课大赛或</w:t>
      </w:r>
      <w:r w:rsidRPr="008D735A">
        <w:rPr>
          <w:rFonts w:asciiTheme="minorEastAsia" w:hAnsiTheme="minorEastAsia" w:hint="eastAsia"/>
          <w:sz w:val="28"/>
          <w:szCs w:val="28"/>
        </w:rPr>
        <w:t>申报评选的方式遴选产生</w:t>
      </w:r>
      <w:r w:rsidR="004505EC" w:rsidRPr="008D735A">
        <w:rPr>
          <w:rFonts w:asciiTheme="minorEastAsia" w:hAnsiTheme="minorEastAsia" w:hint="eastAsia"/>
          <w:sz w:val="28"/>
          <w:szCs w:val="28"/>
        </w:rPr>
        <w:t>一批基础好、实力强，</w:t>
      </w:r>
      <w:r w:rsidRPr="008D735A">
        <w:rPr>
          <w:rFonts w:asciiTheme="minorEastAsia" w:hAnsiTheme="minorEastAsia" w:hint="eastAsia"/>
          <w:sz w:val="28"/>
          <w:szCs w:val="28"/>
        </w:rPr>
        <w:t>在落实课程</w:t>
      </w:r>
      <w:proofErr w:type="gramStart"/>
      <w:r w:rsidRPr="008D735A">
        <w:rPr>
          <w:rFonts w:asciiTheme="minorEastAsia" w:hAnsiTheme="minorEastAsia" w:hint="eastAsia"/>
          <w:sz w:val="28"/>
          <w:szCs w:val="28"/>
        </w:rPr>
        <w:t>思政教育</w:t>
      </w:r>
      <w:proofErr w:type="gramEnd"/>
      <w:r w:rsidRPr="008D735A">
        <w:rPr>
          <w:rFonts w:asciiTheme="minorEastAsia" w:hAnsiTheme="minorEastAsia" w:hint="eastAsia"/>
          <w:sz w:val="28"/>
          <w:szCs w:val="28"/>
        </w:rPr>
        <w:t>理念、传授知识培养能力及思想政治教育功能发挥较好，对培养大学生世界观、人生观、价值观具有示范作用的本科课程</w:t>
      </w:r>
      <w:r w:rsidR="004505EC" w:rsidRPr="008D735A">
        <w:rPr>
          <w:rFonts w:asciiTheme="minorEastAsia" w:hAnsiTheme="minorEastAsia" w:hint="eastAsia"/>
          <w:sz w:val="28"/>
          <w:szCs w:val="28"/>
        </w:rPr>
        <w:t>作为</w:t>
      </w:r>
      <w:proofErr w:type="gramStart"/>
      <w:r w:rsidR="004505EC" w:rsidRPr="008D735A">
        <w:rPr>
          <w:rFonts w:asciiTheme="minorEastAsia" w:hAnsiTheme="minorEastAsia" w:hint="eastAsia"/>
          <w:sz w:val="28"/>
          <w:szCs w:val="28"/>
        </w:rPr>
        <w:t>课程思政示范</w:t>
      </w:r>
      <w:proofErr w:type="gramEnd"/>
      <w:r w:rsidR="004505EC" w:rsidRPr="008D735A">
        <w:rPr>
          <w:rFonts w:asciiTheme="minorEastAsia" w:hAnsiTheme="minorEastAsia" w:hint="eastAsia"/>
          <w:sz w:val="28"/>
          <w:szCs w:val="28"/>
        </w:rPr>
        <w:t>课建设项目。</w:t>
      </w:r>
      <w:r w:rsidR="004505EC" w:rsidRPr="008D735A">
        <w:rPr>
          <w:rFonts w:asciiTheme="minorEastAsia" w:hAnsiTheme="minorEastAsia" w:cs="仿宋_GB2312" w:hint="eastAsia"/>
          <w:sz w:val="28"/>
          <w:szCs w:val="28"/>
        </w:rPr>
        <w:t>获得立项的课程</w:t>
      </w:r>
      <w:r w:rsidR="004505EC" w:rsidRPr="008D735A">
        <w:rPr>
          <w:rFonts w:asciiTheme="minorEastAsia" w:hAnsiTheme="minorEastAsia" w:hint="eastAsia"/>
          <w:sz w:val="28"/>
          <w:szCs w:val="28"/>
        </w:rPr>
        <w:t>，</w:t>
      </w:r>
      <w:r w:rsidRPr="008D735A">
        <w:rPr>
          <w:rFonts w:asciiTheme="minorEastAsia" w:hAnsiTheme="minorEastAsia" w:hint="eastAsia"/>
          <w:sz w:val="28"/>
          <w:szCs w:val="28"/>
        </w:rPr>
        <w:t>学校予以经费资助。</w:t>
      </w:r>
      <w:proofErr w:type="gramStart"/>
      <w:r w:rsidR="004505EC" w:rsidRPr="008D735A">
        <w:rPr>
          <w:rFonts w:asciiTheme="minorEastAsia" w:hAnsiTheme="minorEastAsia" w:hint="eastAsia"/>
          <w:sz w:val="28"/>
          <w:szCs w:val="28"/>
        </w:rPr>
        <w:t>课程思政示范</w:t>
      </w:r>
      <w:proofErr w:type="gramEnd"/>
      <w:r w:rsidR="004505EC" w:rsidRPr="008D735A">
        <w:rPr>
          <w:rFonts w:asciiTheme="minorEastAsia" w:hAnsiTheme="minorEastAsia" w:hint="eastAsia"/>
          <w:sz w:val="28"/>
          <w:szCs w:val="28"/>
        </w:rPr>
        <w:t>课建设项目</w:t>
      </w:r>
      <w:r w:rsidRPr="008D735A">
        <w:rPr>
          <w:rFonts w:asciiTheme="minorEastAsia" w:hAnsiTheme="minorEastAsia" w:hint="eastAsia"/>
          <w:sz w:val="28"/>
          <w:szCs w:val="28"/>
        </w:rPr>
        <w:t>应</w:t>
      </w:r>
      <w:r w:rsidR="004505EC" w:rsidRPr="008D735A">
        <w:rPr>
          <w:rFonts w:asciiTheme="minorEastAsia" w:hAnsiTheme="minorEastAsia" w:hint="eastAsia"/>
          <w:sz w:val="28"/>
          <w:szCs w:val="28"/>
        </w:rPr>
        <w:t>加强课程团队</w:t>
      </w:r>
      <w:r w:rsidRPr="008D735A">
        <w:rPr>
          <w:rFonts w:asciiTheme="minorEastAsia" w:hAnsiTheme="minorEastAsia" w:hint="eastAsia"/>
          <w:sz w:val="28"/>
          <w:szCs w:val="28"/>
        </w:rPr>
        <w:lastRenderedPageBreak/>
        <w:t>师德风范建设</w:t>
      </w:r>
      <w:r w:rsidR="004505EC" w:rsidRPr="008D735A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Pr="008D735A">
        <w:rPr>
          <w:rFonts w:asciiTheme="minorEastAsia" w:hAnsiTheme="minorEastAsia" w:hint="eastAsia"/>
          <w:sz w:val="28"/>
          <w:szCs w:val="28"/>
        </w:rPr>
        <w:t>课程思政内容</w:t>
      </w:r>
      <w:proofErr w:type="gramEnd"/>
      <w:r w:rsidRPr="008D735A">
        <w:rPr>
          <w:rFonts w:asciiTheme="minorEastAsia" w:hAnsiTheme="minorEastAsia" w:hint="eastAsia"/>
          <w:sz w:val="28"/>
          <w:szCs w:val="28"/>
        </w:rPr>
        <w:t>、方法建设</w:t>
      </w:r>
      <w:r w:rsidR="004505EC" w:rsidRPr="008D735A">
        <w:rPr>
          <w:rFonts w:asciiTheme="minorEastAsia" w:hAnsiTheme="minorEastAsia" w:hint="eastAsia"/>
          <w:sz w:val="28"/>
          <w:szCs w:val="28"/>
        </w:rPr>
        <w:t>，</w:t>
      </w:r>
      <w:r w:rsidR="002139DB" w:rsidRPr="008D735A">
        <w:rPr>
          <w:rFonts w:asciiTheme="minorEastAsia" w:hAnsiTheme="minorEastAsia" w:hint="eastAsia"/>
          <w:sz w:val="28"/>
          <w:szCs w:val="28"/>
        </w:rPr>
        <w:t>实现</w:t>
      </w:r>
      <w:r w:rsidR="002139DB" w:rsidRPr="008D735A">
        <w:rPr>
          <w:rFonts w:ascii="宋体" w:eastAsia="宋体" w:hAnsi="宋体" w:cs="仿宋_GB2312"/>
          <w:color w:val="000000" w:themeColor="text1"/>
          <w:sz w:val="28"/>
          <w:szCs w:val="28"/>
        </w:rPr>
        <w:t>知识传授与价值观教育</w:t>
      </w:r>
      <w:r w:rsidR="002139DB" w:rsidRPr="008D735A">
        <w:rPr>
          <w:rFonts w:ascii="宋体" w:eastAsia="宋体" w:hAnsi="宋体" w:cs="仿宋_GB2312" w:hint="eastAsia"/>
          <w:color w:val="000000" w:themeColor="text1"/>
          <w:sz w:val="28"/>
          <w:szCs w:val="28"/>
        </w:rPr>
        <w:t>、专业培养和育人的统一，</w:t>
      </w:r>
      <w:r w:rsidR="002139DB" w:rsidRPr="008D735A">
        <w:rPr>
          <w:rFonts w:asciiTheme="minorEastAsia" w:hAnsiTheme="minorEastAsia" w:hint="eastAsia"/>
          <w:sz w:val="28"/>
          <w:szCs w:val="28"/>
        </w:rPr>
        <w:t>在落实立德树人任务中发挥示范引领作用</w:t>
      </w:r>
      <w:r w:rsidR="004505EC" w:rsidRPr="008D735A">
        <w:rPr>
          <w:rFonts w:asciiTheme="minorEastAsia" w:hAnsiTheme="minorEastAsia" w:hint="eastAsia"/>
          <w:sz w:val="28"/>
          <w:szCs w:val="28"/>
        </w:rPr>
        <w:t>。</w:t>
      </w:r>
    </w:p>
    <w:p w:rsidR="002C0B20" w:rsidRPr="008D735A" w:rsidRDefault="002139DB" w:rsidP="003C4C97">
      <w:pPr>
        <w:widowControl/>
        <w:spacing w:before="100" w:beforeAutospacing="1" w:after="300"/>
        <w:ind w:firstLineChars="200" w:firstLine="562"/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8D735A">
        <w:rPr>
          <w:rFonts w:asciiTheme="minorEastAsia" w:hAnsiTheme="minorEastAsia" w:hint="eastAsia"/>
          <w:b/>
          <w:sz w:val="28"/>
          <w:szCs w:val="28"/>
        </w:rPr>
        <w:t>4.</w:t>
      </w:r>
      <w:r w:rsidR="0095608E" w:rsidRPr="008D735A">
        <w:rPr>
          <w:rFonts w:ascii="Calibri" w:hAnsi="Calibri" w:hint="eastAsia"/>
          <w:b/>
          <w:sz w:val="28"/>
          <w:szCs w:val="28"/>
        </w:rPr>
        <w:t xml:space="preserve"> </w:t>
      </w:r>
      <w:r w:rsidR="00FC06A2" w:rsidRPr="008D735A">
        <w:rPr>
          <w:rFonts w:ascii="Calibri" w:eastAsia="宋体" w:hAnsi="Calibri" w:cs="Times New Roman" w:hint="eastAsia"/>
          <w:b/>
          <w:sz w:val="28"/>
          <w:szCs w:val="28"/>
        </w:rPr>
        <w:t>强化</w:t>
      </w:r>
      <w:r w:rsidR="0095608E" w:rsidRPr="008D735A">
        <w:rPr>
          <w:rFonts w:ascii="Calibri" w:eastAsia="宋体" w:hAnsi="Calibri" w:cs="Times New Roman" w:hint="eastAsia"/>
          <w:b/>
          <w:sz w:val="28"/>
          <w:szCs w:val="28"/>
        </w:rPr>
        <w:t>教师育人</w:t>
      </w:r>
      <w:r w:rsidR="003A7C3E" w:rsidRPr="008D735A">
        <w:rPr>
          <w:rFonts w:ascii="Calibri" w:eastAsia="宋体" w:hAnsi="Calibri" w:cs="Times New Roman" w:hint="eastAsia"/>
          <w:b/>
          <w:sz w:val="28"/>
          <w:szCs w:val="28"/>
        </w:rPr>
        <w:t>意识和</w:t>
      </w:r>
      <w:r w:rsidR="0095608E" w:rsidRPr="008D735A">
        <w:rPr>
          <w:rFonts w:ascii="Calibri" w:eastAsia="宋体" w:hAnsi="Calibri" w:cs="Times New Roman" w:hint="eastAsia"/>
          <w:b/>
          <w:sz w:val="28"/>
          <w:szCs w:val="28"/>
        </w:rPr>
        <w:t>能力</w:t>
      </w:r>
      <w:r w:rsidR="00FC06A2" w:rsidRPr="008D735A">
        <w:rPr>
          <w:rFonts w:ascii="Calibri" w:eastAsia="宋体" w:hAnsi="Calibri" w:cs="Times New Roman" w:hint="eastAsia"/>
          <w:b/>
          <w:sz w:val="28"/>
          <w:szCs w:val="28"/>
        </w:rPr>
        <w:t>，建设课程</w:t>
      </w:r>
      <w:proofErr w:type="gramStart"/>
      <w:r w:rsidR="00FC06A2" w:rsidRPr="008D735A">
        <w:rPr>
          <w:rFonts w:ascii="Calibri" w:eastAsia="宋体" w:hAnsi="Calibri" w:cs="Times New Roman" w:hint="eastAsia"/>
          <w:b/>
          <w:sz w:val="28"/>
          <w:szCs w:val="28"/>
        </w:rPr>
        <w:t>思政优质</w:t>
      </w:r>
      <w:proofErr w:type="gramEnd"/>
      <w:r w:rsidR="00FC06A2" w:rsidRPr="008D735A">
        <w:rPr>
          <w:rFonts w:ascii="Calibri" w:eastAsia="宋体" w:hAnsi="Calibri" w:cs="Times New Roman" w:hint="eastAsia"/>
          <w:b/>
          <w:sz w:val="28"/>
          <w:szCs w:val="28"/>
        </w:rPr>
        <w:t>师资团队</w:t>
      </w:r>
    </w:p>
    <w:p w:rsidR="003A7C3E" w:rsidRPr="008D735A" w:rsidRDefault="003A7C3E" w:rsidP="002C0B20">
      <w:pPr>
        <w:widowControl/>
        <w:spacing w:before="100" w:beforeAutospacing="1" w:after="300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D735A">
        <w:rPr>
          <w:rFonts w:ascii="Calibri" w:eastAsia="宋体" w:hAnsi="Calibri" w:cs="Times New Roman" w:hint="eastAsia"/>
          <w:sz w:val="28"/>
          <w:szCs w:val="28"/>
        </w:rPr>
        <w:t>课程思政工作的关键在教师。强化教师思想政治教育，</w:t>
      </w:r>
      <w:r w:rsidRPr="008D735A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使教师努力成为先进思想文化的传播者、党执政的坚定支持者，</w:t>
      </w:r>
      <w:r w:rsidR="00FC06A2" w:rsidRPr="008D735A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加强师德师风教育，引导教师以德立身、以德立学、以德施教，</w:t>
      </w:r>
      <w:r w:rsidR="00FC06A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在课程教学</w:t>
      </w:r>
      <w:r w:rsidR="000168A6" w:rsidRPr="008D735A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和</w:t>
      </w:r>
      <w:r w:rsidR="003C4C97" w:rsidRPr="008D735A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学生工作中</w:t>
      </w:r>
      <w:r w:rsidR="00FC06A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主动研究、</w:t>
      </w:r>
      <w:r w:rsidR="00FC06A2" w:rsidRPr="008D735A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主动探索，</w:t>
      </w:r>
      <w:r w:rsidRPr="008D735A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增强教师的育人意识和育人能力，更好担起学生健康成长指导者和引路人的责任。</w:t>
      </w:r>
      <w:r w:rsidR="00FC06A2" w:rsidRPr="008D735A">
        <w:rPr>
          <w:rFonts w:ascii="Calibri" w:eastAsia="宋体" w:hAnsi="Calibri" w:cs="Times New Roman" w:hint="eastAsia"/>
          <w:sz w:val="28"/>
          <w:szCs w:val="28"/>
        </w:rPr>
        <w:t>搭建</w:t>
      </w:r>
      <w:r w:rsidR="00FC06A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 xml:space="preserve"> “</w:t>
      </w:r>
      <w:r w:rsidR="00FC06A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课程思政工作室</w:t>
      </w:r>
      <w:r w:rsidR="00FC06A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”</w:t>
      </w:r>
      <w:r w:rsidR="00FC06A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平台，组建多学科背景互相支撑、良性互动的课程教学团队，通过教师之间的</w:t>
      </w:r>
      <w:r w:rsidR="00FC06A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“</w:t>
      </w:r>
      <w:r w:rsidR="00FC06A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同向同行、协同育人</w:t>
      </w:r>
      <w:r w:rsidR="00FC06A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”</w:t>
      </w:r>
      <w:r w:rsidR="00FC06A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来保障课程之间的</w:t>
      </w:r>
      <w:r w:rsidR="00FC06A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“</w:t>
      </w:r>
      <w:r w:rsidR="00FC06A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同向同行、协同效应</w:t>
      </w:r>
      <w:r w:rsidR="00FC06A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”</w:t>
      </w:r>
      <w:r w:rsidR="00FC06A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。</w:t>
      </w:r>
      <w:r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聘请符合条件的专家学者、地方党政领导、知名企业家、社会各条战线的先进人物担任高校思想政治教育特聘教师。加强</w:t>
      </w:r>
      <w:r w:rsidR="00FC06A2" w:rsidRPr="008D735A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校际</w:t>
      </w:r>
      <w:r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合作，根据实际情况制定相应政策，保障经费投入，形成特聘教师巡讲机制，为</w:t>
      </w:r>
      <w:r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“</w:t>
      </w:r>
      <w:r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课程思政</w:t>
      </w:r>
      <w:r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”</w:t>
      </w:r>
      <w:r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建设与实施提供优质教师资源。</w:t>
      </w:r>
    </w:p>
    <w:p w:rsidR="002C0B20" w:rsidRPr="008D735A" w:rsidRDefault="0095608E" w:rsidP="003C4C97">
      <w:pPr>
        <w:ind w:firstLineChars="200" w:firstLine="562"/>
        <w:rPr>
          <w:rFonts w:asciiTheme="minorEastAsia" w:hAnsiTheme="minorEastAsia" w:cs="Arial"/>
          <w:b/>
          <w:sz w:val="28"/>
          <w:szCs w:val="28"/>
        </w:rPr>
      </w:pPr>
      <w:r w:rsidRPr="008D735A">
        <w:rPr>
          <w:rFonts w:asciiTheme="minorEastAsia" w:hAnsiTheme="minorEastAsia" w:cs="Arial" w:hint="eastAsia"/>
          <w:b/>
          <w:sz w:val="28"/>
          <w:szCs w:val="28"/>
        </w:rPr>
        <w:t>5.积极创建</w:t>
      </w:r>
      <w:proofErr w:type="gramStart"/>
      <w:r w:rsidRPr="008D735A">
        <w:rPr>
          <w:rFonts w:asciiTheme="minorEastAsia" w:hAnsiTheme="minorEastAsia" w:cs="Arial" w:hint="eastAsia"/>
          <w:b/>
          <w:sz w:val="28"/>
          <w:szCs w:val="28"/>
        </w:rPr>
        <w:t>南审课程思政品牌</w:t>
      </w:r>
      <w:proofErr w:type="gramEnd"/>
      <w:r w:rsidRPr="008D735A">
        <w:rPr>
          <w:rFonts w:asciiTheme="minorEastAsia" w:hAnsiTheme="minorEastAsia" w:cs="Arial" w:hint="eastAsia"/>
          <w:b/>
          <w:sz w:val="28"/>
          <w:szCs w:val="28"/>
        </w:rPr>
        <w:t>成果</w:t>
      </w:r>
    </w:p>
    <w:p w:rsidR="002139DB" w:rsidRPr="008D735A" w:rsidRDefault="0095608E" w:rsidP="002C0B20">
      <w:pPr>
        <w:ind w:firstLineChars="200" w:firstLine="560"/>
        <w:rPr>
          <w:rFonts w:asciiTheme="minorEastAsia" w:hAnsiTheme="minorEastAsia" w:cs="Arial"/>
          <w:sz w:val="28"/>
          <w:szCs w:val="28"/>
        </w:rPr>
      </w:pPr>
      <w:r w:rsidRPr="008D735A">
        <w:rPr>
          <w:rFonts w:asciiTheme="minorEastAsia" w:hAnsiTheme="minorEastAsia" w:cs="Arial" w:hint="eastAsia"/>
          <w:sz w:val="28"/>
          <w:szCs w:val="28"/>
        </w:rPr>
        <w:t>按照学校设计、学院落实的思路积极创建具有我校特色的课程</w:t>
      </w:r>
      <w:proofErr w:type="gramStart"/>
      <w:r w:rsidRPr="008D735A">
        <w:rPr>
          <w:rFonts w:asciiTheme="minorEastAsia" w:hAnsiTheme="minorEastAsia" w:cs="Arial" w:hint="eastAsia"/>
          <w:sz w:val="28"/>
          <w:szCs w:val="28"/>
        </w:rPr>
        <w:t>思政品牌</w:t>
      </w:r>
      <w:proofErr w:type="gramEnd"/>
      <w:r w:rsidRPr="008D735A">
        <w:rPr>
          <w:rFonts w:asciiTheme="minorEastAsia" w:hAnsiTheme="minorEastAsia" w:cs="Arial" w:hint="eastAsia"/>
          <w:sz w:val="28"/>
          <w:szCs w:val="28"/>
        </w:rPr>
        <w:t>成果。</w:t>
      </w:r>
      <w:r w:rsidR="00972003" w:rsidRPr="008D735A">
        <w:rPr>
          <w:rFonts w:asciiTheme="minorEastAsia" w:hAnsiTheme="minorEastAsia" w:cs="Arial" w:hint="eastAsia"/>
          <w:sz w:val="28"/>
          <w:szCs w:val="28"/>
        </w:rPr>
        <w:t>积极开展课程思政、</w:t>
      </w:r>
      <w:proofErr w:type="gramStart"/>
      <w:r w:rsidR="00972003" w:rsidRPr="008D735A">
        <w:rPr>
          <w:rFonts w:asciiTheme="minorEastAsia" w:hAnsiTheme="minorEastAsia" w:cs="Arial" w:hint="eastAsia"/>
          <w:sz w:val="28"/>
          <w:szCs w:val="28"/>
        </w:rPr>
        <w:t>专业思政建设</w:t>
      </w:r>
      <w:proofErr w:type="gramEnd"/>
      <w:r w:rsidR="00972003" w:rsidRPr="008D735A">
        <w:rPr>
          <w:rFonts w:asciiTheme="minorEastAsia" w:hAnsiTheme="minorEastAsia" w:cs="Arial" w:hint="eastAsia"/>
          <w:sz w:val="28"/>
          <w:szCs w:val="28"/>
        </w:rPr>
        <w:t>和相关研究，依托我校</w:t>
      </w:r>
      <w:r w:rsidR="00785A12" w:rsidRPr="008D735A">
        <w:rPr>
          <w:rFonts w:asciiTheme="minorEastAsia" w:hAnsiTheme="minorEastAsia" w:cs="Arial" w:hint="eastAsia"/>
          <w:sz w:val="28"/>
          <w:szCs w:val="28"/>
        </w:rPr>
        <w:t>审计等</w:t>
      </w:r>
      <w:r w:rsidR="00972003" w:rsidRPr="008D735A">
        <w:rPr>
          <w:rFonts w:asciiTheme="minorEastAsia" w:hAnsiTheme="minorEastAsia" w:cs="Arial" w:hint="eastAsia"/>
          <w:sz w:val="28"/>
          <w:szCs w:val="28"/>
        </w:rPr>
        <w:t>学科专业优势</w:t>
      </w:r>
      <w:r w:rsidR="006E47BA" w:rsidRPr="008D735A">
        <w:rPr>
          <w:rFonts w:asciiTheme="minorEastAsia" w:hAnsiTheme="minorEastAsia" w:cs="Arial" w:hint="eastAsia"/>
          <w:sz w:val="28"/>
          <w:szCs w:val="28"/>
        </w:rPr>
        <w:t>、行业资源优势，</w:t>
      </w:r>
      <w:r w:rsidR="00972003" w:rsidRPr="008D735A">
        <w:rPr>
          <w:rFonts w:asciiTheme="minorEastAsia" w:hAnsiTheme="minorEastAsia" w:cs="Arial" w:hint="eastAsia"/>
          <w:sz w:val="28"/>
          <w:szCs w:val="28"/>
        </w:rPr>
        <w:t>找准课程思政、</w:t>
      </w:r>
      <w:proofErr w:type="gramStart"/>
      <w:r w:rsidR="00972003" w:rsidRPr="008D735A">
        <w:rPr>
          <w:rFonts w:asciiTheme="minorEastAsia" w:hAnsiTheme="minorEastAsia" w:cs="Arial" w:hint="eastAsia"/>
          <w:sz w:val="28"/>
          <w:szCs w:val="28"/>
        </w:rPr>
        <w:t>专业思政融入</w:t>
      </w:r>
      <w:proofErr w:type="gramEnd"/>
      <w:r w:rsidR="00972003" w:rsidRPr="008D735A">
        <w:rPr>
          <w:rFonts w:asciiTheme="minorEastAsia" w:hAnsiTheme="minorEastAsia" w:cs="Arial" w:hint="eastAsia"/>
          <w:sz w:val="28"/>
          <w:szCs w:val="28"/>
        </w:rPr>
        <w:t>点，创新课程思政、专业</w:t>
      </w:r>
      <w:proofErr w:type="gramStart"/>
      <w:r w:rsidR="00972003" w:rsidRPr="008D735A">
        <w:rPr>
          <w:rFonts w:asciiTheme="minorEastAsia" w:hAnsiTheme="minorEastAsia" w:cs="Arial" w:hint="eastAsia"/>
          <w:sz w:val="28"/>
          <w:szCs w:val="28"/>
        </w:rPr>
        <w:t>思政落实</w:t>
      </w:r>
      <w:proofErr w:type="gramEnd"/>
      <w:r w:rsidR="00972003" w:rsidRPr="008D735A">
        <w:rPr>
          <w:rFonts w:asciiTheme="minorEastAsia" w:hAnsiTheme="minorEastAsia" w:cs="Arial" w:hint="eastAsia"/>
          <w:sz w:val="28"/>
          <w:szCs w:val="28"/>
        </w:rPr>
        <w:t>方法和手段，</w:t>
      </w:r>
      <w:r w:rsidR="006E47BA" w:rsidRPr="008D735A">
        <w:rPr>
          <w:rFonts w:asciiTheme="minorEastAsia" w:hAnsiTheme="minorEastAsia" w:cs="Arial" w:hint="eastAsia"/>
          <w:sz w:val="28"/>
          <w:szCs w:val="28"/>
        </w:rPr>
        <w:t>进行集成创新，</w:t>
      </w:r>
      <w:r w:rsidR="00972003" w:rsidRPr="008D735A">
        <w:rPr>
          <w:rFonts w:asciiTheme="minorEastAsia" w:hAnsiTheme="minorEastAsia" w:cs="Arial" w:hint="eastAsia"/>
          <w:sz w:val="28"/>
          <w:szCs w:val="28"/>
        </w:rPr>
        <w:t>寻求课程思政、</w:t>
      </w:r>
      <w:proofErr w:type="gramStart"/>
      <w:r w:rsidR="00972003" w:rsidRPr="008D735A">
        <w:rPr>
          <w:rFonts w:asciiTheme="minorEastAsia" w:hAnsiTheme="minorEastAsia" w:cs="Arial" w:hint="eastAsia"/>
          <w:sz w:val="28"/>
          <w:szCs w:val="28"/>
        </w:rPr>
        <w:t>专业思政建设</w:t>
      </w:r>
      <w:proofErr w:type="gramEnd"/>
      <w:r w:rsidR="00972003" w:rsidRPr="008D735A">
        <w:rPr>
          <w:rFonts w:asciiTheme="minorEastAsia" w:hAnsiTheme="minorEastAsia" w:cs="Arial" w:hint="eastAsia"/>
          <w:sz w:val="28"/>
          <w:szCs w:val="28"/>
        </w:rPr>
        <w:t>突破，形成</w:t>
      </w:r>
      <w:r w:rsidR="00785A12" w:rsidRPr="008D735A">
        <w:rPr>
          <w:rFonts w:asciiTheme="minorEastAsia" w:hAnsiTheme="minorEastAsia" w:cs="Arial" w:hint="eastAsia"/>
          <w:sz w:val="28"/>
          <w:szCs w:val="28"/>
        </w:rPr>
        <w:t>一批</w:t>
      </w:r>
      <w:proofErr w:type="gramStart"/>
      <w:r w:rsidR="00785A12" w:rsidRPr="008D735A">
        <w:rPr>
          <w:rFonts w:asciiTheme="minorEastAsia" w:hAnsiTheme="minorEastAsia" w:cs="Arial" w:hint="eastAsia"/>
          <w:sz w:val="28"/>
          <w:szCs w:val="28"/>
        </w:rPr>
        <w:t>课程思政研究</w:t>
      </w:r>
      <w:proofErr w:type="gramEnd"/>
      <w:r w:rsidR="00785A12" w:rsidRPr="008D735A">
        <w:rPr>
          <w:rFonts w:asciiTheme="minorEastAsia" w:hAnsiTheme="minorEastAsia" w:cs="Arial" w:hint="eastAsia"/>
          <w:sz w:val="28"/>
          <w:szCs w:val="28"/>
        </w:rPr>
        <w:t>成果、课程、</w:t>
      </w:r>
      <w:r w:rsidR="00785A12" w:rsidRPr="008D735A">
        <w:rPr>
          <w:rFonts w:asciiTheme="minorEastAsia" w:hAnsiTheme="minorEastAsia" w:cs="Arial" w:hint="eastAsia"/>
          <w:sz w:val="28"/>
          <w:szCs w:val="28"/>
        </w:rPr>
        <w:lastRenderedPageBreak/>
        <w:t>教材、项目和教学成果，打造</w:t>
      </w:r>
      <w:r w:rsidR="006E47BA" w:rsidRPr="008D735A">
        <w:rPr>
          <w:rFonts w:asciiTheme="minorEastAsia" w:hAnsiTheme="minorEastAsia" w:cs="Arial" w:hint="eastAsia"/>
          <w:sz w:val="28"/>
          <w:szCs w:val="28"/>
        </w:rPr>
        <w:t>具有</w:t>
      </w:r>
      <w:proofErr w:type="gramStart"/>
      <w:r w:rsidR="006E47BA" w:rsidRPr="008D735A">
        <w:rPr>
          <w:rFonts w:asciiTheme="minorEastAsia" w:hAnsiTheme="minorEastAsia" w:cs="Arial" w:hint="eastAsia"/>
          <w:sz w:val="28"/>
          <w:szCs w:val="28"/>
        </w:rPr>
        <w:t>南审特色</w:t>
      </w:r>
      <w:proofErr w:type="gramEnd"/>
      <w:r w:rsidR="006E47BA" w:rsidRPr="008D735A">
        <w:rPr>
          <w:rFonts w:asciiTheme="minorEastAsia" w:hAnsiTheme="minorEastAsia" w:cs="Arial" w:hint="eastAsia"/>
          <w:sz w:val="28"/>
          <w:szCs w:val="28"/>
        </w:rPr>
        <w:t>的课程思政</w:t>
      </w:r>
      <w:r w:rsidR="00262C19" w:rsidRPr="008D735A">
        <w:rPr>
          <w:rFonts w:asciiTheme="minorEastAsia" w:hAnsiTheme="minorEastAsia" w:cs="Arial" w:hint="eastAsia"/>
          <w:sz w:val="28"/>
          <w:szCs w:val="28"/>
        </w:rPr>
        <w:t>、专业</w:t>
      </w:r>
      <w:proofErr w:type="gramStart"/>
      <w:r w:rsidR="00262C19" w:rsidRPr="008D735A">
        <w:rPr>
          <w:rFonts w:asciiTheme="minorEastAsia" w:hAnsiTheme="minorEastAsia" w:cs="Arial" w:hint="eastAsia"/>
          <w:sz w:val="28"/>
          <w:szCs w:val="28"/>
        </w:rPr>
        <w:t>思政</w:t>
      </w:r>
      <w:r w:rsidR="006E47BA" w:rsidRPr="008D735A">
        <w:rPr>
          <w:rFonts w:asciiTheme="minorEastAsia" w:hAnsiTheme="minorEastAsia" w:cs="Arial" w:hint="eastAsia"/>
          <w:sz w:val="28"/>
          <w:szCs w:val="28"/>
        </w:rPr>
        <w:t>品牌</w:t>
      </w:r>
      <w:proofErr w:type="gramEnd"/>
      <w:r w:rsidR="006E47BA" w:rsidRPr="008D735A">
        <w:rPr>
          <w:rFonts w:asciiTheme="minorEastAsia" w:hAnsiTheme="minorEastAsia" w:cs="Arial" w:hint="eastAsia"/>
          <w:sz w:val="28"/>
          <w:szCs w:val="28"/>
        </w:rPr>
        <w:t>成果。</w:t>
      </w:r>
    </w:p>
    <w:p w:rsidR="00785A12" w:rsidRPr="008D735A" w:rsidRDefault="00785A12" w:rsidP="003C4C97">
      <w:pPr>
        <w:ind w:firstLineChars="200" w:firstLine="562"/>
        <w:rPr>
          <w:rFonts w:asciiTheme="minorEastAsia" w:hAnsiTheme="minorEastAsia" w:cs="Arial"/>
          <w:b/>
          <w:sz w:val="28"/>
          <w:szCs w:val="28"/>
        </w:rPr>
      </w:pPr>
      <w:r w:rsidRPr="008D735A">
        <w:rPr>
          <w:rFonts w:asciiTheme="minorEastAsia" w:hAnsiTheme="minorEastAsia" w:cs="Arial" w:hint="eastAsia"/>
          <w:b/>
          <w:sz w:val="28"/>
          <w:szCs w:val="28"/>
        </w:rPr>
        <w:t>五、</w:t>
      </w:r>
      <w:r w:rsidR="0087312E" w:rsidRPr="008D735A">
        <w:rPr>
          <w:rFonts w:asciiTheme="minorEastAsia" w:hAnsiTheme="minorEastAsia" w:cs="Arial" w:hint="eastAsia"/>
          <w:b/>
          <w:sz w:val="28"/>
          <w:szCs w:val="28"/>
        </w:rPr>
        <w:t>保障机制</w:t>
      </w:r>
    </w:p>
    <w:p w:rsidR="0087312E" w:rsidRPr="008D735A" w:rsidRDefault="0087312E" w:rsidP="003C4C97">
      <w:pPr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  <w:r w:rsidRPr="008D735A">
        <w:rPr>
          <w:rFonts w:ascii="Calibri" w:hAnsi="Calibri" w:hint="eastAsia"/>
          <w:b/>
          <w:sz w:val="28"/>
          <w:szCs w:val="28"/>
        </w:rPr>
        <w:t>1.</w:t>
      </w:r>
      <w:r w:rsidR="001E62DF" w:rsidRPr="008D735A">
        <w:rPr>
          <w:rFonts w:ascii="Calibri" w:eastAsia="宋体" w:hAnsi="Calibri" w:cs="Times New Roman" w:hint="eastAsia"/>
          <w:b/>
          <w:sz w:val="28"/>
          <w:szCs w:val="28"/>
        </w:rPr>
        <w:t>加强</w:t>
      </w:r>
      <w:r w:rsidRPr="008D735A">
        <w:rPr>
          <w:rFonts w:ascii="Calibri" w:eastAsia="宋体" w:hAnsi="Calibri" w:cs="Times New Roman" w:hint="eastAsia"/>
          <w:b/>
          <w:sz w:val="28"/>
          <w:szCs w:val="28"/>
        </w:rPr>
        <w:t>组织</w:t>
      </w:r>
      <w:r w:rsidR="001E62DF" w:rsidRPr="008D735A">
        <w:rPr>
          <w:rFonts w:ascii="Calibri" w:eastAsia="宋体" w:hAnsi="Calibri" w:cs="Times New Roman" w:hint="eastAsia"/>
          <w:b/>
          <w:sz w:val="28"/>
          <w:szCs w:val="28"/>
        </w:rPr>
        <w:t>保障</w:t>
      </w:r>
    </w:p>
    <w:p w:rsidR="00CD4BFA" w:rsidRPr="008D735A" w:rsidRDefault="00CD4BFA" w:rsidP="003C4C97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8D735A">
        <w:rPr>
          <w:rFonts w:ascii="Calibri" w:eastAsia="宋体" w:hAnsi="Calibri" w:cs="Times New Roman" w:hint="eastAsia"/>
          <w:sz w:val="28"/>
          <w:szCs w:val="28"/>
        </w:rPr>
        <w:t>学校成立课程思政工作领导小组，</w:t>
      </w:r>
      <w:r w:rsidR="0087312E" w:rsidRPr="008D735A">
        <w:rPr>
          <w:rFonts w:ascii="Calibri" w:eastAsia="宋体" w:hAnsi="Calibri" w:cs="Times New Roman" w:hint="eastAsia"/>
          <w:sz w:val="28"/>
          <w:szCs w:val="28"/>
        </w:rPr>
        <w:t>统筹推进全校课程</w:t>
      </w:r>
      <w:proofErr w:type="gramStart"/>
      <w:r w:rsidR="0087312E" w:rsidRPr="008D735A">
        <w:rPr>
          <w:rFonts w:ascii="Calibri" w:eastAsia="宋体" w:hAnsi="Calibri" w:cs="Times New Roman" w:hint="eastAsia"/>
          <w:sz w:val="28"/>
          <w:szCs w:val="28"/>
        </w:rPr>
        <w:t>思政教育</w:t>
      </w:r>
      <w:proofErr w:type="gramEnd"/>
      <w:r w:rsidR="0087312E" w:rsidRPr="008D735A">
        <w:rPr>
          <w:rFonts w:ascii="Calibri" w:eastAsia="宋体" w:hAnsi="Calibri" w:cs="Times New Roman" w:hint="eastAsia"/>
          <w:sz w:val="28"/>
          <w:szCs w:val="28"/>
        </w:rPr>
        <w:t>教学</w:t>
      </w:r>
      <w:r w:rsidR="001E62DF" w:rsidRPr="008D735A">
        <w:rPr>
          <w:rFonts w:ascii="Calibri" w:eastAsia="宋体" w:hAnsi="Calibri" w:cs="Times New Roman" w:hint="eastAsia"/>
          <w:sz w:val="28"/>
          <w:szCs w:val="28"/>
        </w:rPr>
        <w:t>建设与</w:t>
      </w:r>
      <w:r w:rsidR="0087312E" w:rsidRPr="008D735A">
        <w:rPr>
          <w:rFonts w:ascii="Calibri" w:eastAsia="宋体" w:hAnsi="Calibri" w:cs="Times New Roman" w:hint="eastAsia"/>
          <w:sz w:val="28"/>
          <w:szCs w:val="28"/>
        </w:rPr>
        <w:t>改革工作。</w:t>
      </w:r>
      <w:r w:rsidR="001E62DF" w:rsidRPr="008D735A">
        <w:rPr>
          <w:rFonts w:ascii="Calibri" w:eastAsia="宋体" w:hAnsi="Calibri" w:cs="Times New Roman" w:hint="eastAsia"/>
          <w:sz w:val="28"/>
          <w:szCs w:val="28"/>
        </w:rPr>
        <w:t>强化顶层设计，设计与完善课程</w:t>
      </w:r>
      <w:proofErr w:type="gramStart"/>
      <w:r w:rsidR="001E62DF" w:rsidRPr="008D735A">
        <w:rPr>
          <w:rFonts w:ascii="Calibri" w:eastAsia="宋体" w:hAnsi="Calibri" w:cs="Times New Roman" w:hint="eastAsia"/>
          <w:sz w:val="28"/>
          <w:szCs w:val="28"/>
        </w:rPr>
        <w:t>思政</w:t>
      </w:r>
      <w:r w:rsidR="0087312E" w:rsidRPr="008D735A">
        <w:rPr>
          <w:rFonts w:ascii="Calibri" w:eastAsia="宋体" w:hAnsi="Calibri" w:cs="Times New Roman" w:hint="eastAsia"/>
          <w:sz w:val="28"/>
          <w:szCs w:val="28"/>
        </w:rPr>
        <w:t>制度</w:t>
      </w:r>
      <w:proofErr w:type="gramEnd"/>
      <w:r w:rsidR="001E62DF" w:rsidRPr="008D735A">
        <w:rPr>
          <w:rFonts w:ascii="Calibri" w:eastAsia="宋体" w:hAnsi="Calibri" w:cs="Times New Roman" w:hint="eastAsia"/>
          <w:sz w:val="28"/>
          <w:szCs w:val="28"/>
        </w:rPr>
        <w:t>体系、工作体系</w:t>
      </w:r>
      <w:r w:rsidR="0087312E" w:rsidRPr="008D735A">
        <w:rPr>
          <w:rFonts w:ascii="Calibri" w:eastAsia="宋体" w:hAnsi="Calibri" w:cs="Times New Roman" w:hint="eastAsia"/>
          <w:sz w:val="28"/>
          <w:szCs w:val="28"/>
        </w:rPr>
        <w:t>，把全员全过程全方位育人理念纳入学校事业发展的规划和</w:t>
      </w:r>
      <w:r w:rsidR="001E62DF" w:rsidRPr="008D735A">
        <w:rPr>
          <w:rFonts w:ascii="Calibri" w:eastAsia="宋体" w:hAnsi="Calibri" w:cs="Times New Roman" w:hint="eastAsia"/>
          <w:sz w:val="28"/>
          <w:szCs w:val="28"/>
        </w:rPr>
        <w:t>年度重点工作</w:t>
      </w:r>
      <w:r w:rsidR="0087312E" w:rsidRPr="008D735A">
        <w:rPr>
          <w:rFonts w:ascii="Calibri" w:eastAsia="宋体" w:hAnsi="Calibri" w:cs="Times New Roman" w:hint="eastAsia"/>
          <w:sz w:val="28"/>
          <w:szCs w:val="28"/>
        </w:rPr>
        <w:t>之中。</w:t>
      </w:r>
      <w:r w:rsidR="001E62DF" w:rsidRPr="008D735A">
        <w:rPr>
          <w:rFonts w:ascii="Calibri" w:eastAsia="宋体" w:hAnsi="Calibri" w:cs="Times New Roman" w:hint="eastAsia"/>
          <w:sz w:val="28"/>
          <w:szCs w:val="28"/>
        </w:rPr>
        <w:t>各学院各部门成立本单位课程思政、思想政治教育工作领导小组，推进课程育人、管理育人、服务育人、文化育人，</w:t>
      </w:r>
      <w:r w:rsidR="001E62DF" w:rsidRPr="008D735A"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构建同向同行、协同发力的责任体系</w:t>
      </w:r>
      <w:r w:rsidR="008C0B51" w:rsidRPr="008D735A"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。</w:t>
      </w:r>
    </w:p>
    <w:p w:rsidR="0087312E" w:rsidRPr="008D735A" w:rsidRDefault="0087312E" w:rsidP="003C4C97">
      <w:pPr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  <w:r w:rsidRPr="008D735A">
        <w:rPr>
          <w:rFonts w:ascii="Calibri" w:hAnsi="Calibri" w:hint="eastAsia"/>
          <w:b/>
          <w:sz w:val="28"/>
          <w:szCs w:val="28"/>
        </w:rPr>
        <w:t>2.</w:t>
      </w:r>
      <w:r w:rsidRPr="008D735A">
        <w:rPr>
          <w:rFonts w:ascii="Calibri" w:eastAsia="宋体" w:hAnsi="Calibri" w:cs="Times New Roman" w:hint="eastAsia"/>
          <w:b/>
          <w:sz w:val="28"/>
          <w:szCs w:val="28"/>
        </w:rPr>
        <w:t>加强协同联动</w:t>
      </w:r>
    </w:p>
    <w:p w:rsidR="0087312E" w:rsidRPr="008D735A" w:rsidRDefault="0087312E" w:rsidP="003C4C97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8D735A">
        <w:rPr>
          <w:rFonts w:ascii="Calibri" w:eastAsia="宋体" w:hAnsi="Calibri" w:cs="Times New Roman" w:hint="eastAsia"/>
          <w:sz w:val="28"/>
          <w:szCs w:val="28"/>
        </w:rPr>
        <w:t>建立</w:t>
      </w:r>
      <w:r w:rsidR="00B00647" w:rsidRPr="008D735A">
        <w:rPr>
          <w:rFonts w:ascii="Calibri" w:eastAsia="宋体" w:hAnsi="Calibri" w:cs="Times New Roman" w:hint="eastAsia"/>
          <w:sz w:val="28"/>
          <w:szCs w:val="28"/>
        </w:rPr>
        <w:t>教务与学务、</w:t>
      </w:r>
      <w:r w:rsidR="00824037" w:rsidRPr="008D735A">
        <w:rPr>
          <w:rFonts w:ascii="Calibri" w:eastAsia="宋体" w:hAnsi="Calibri" w:cs="Times New Roman" w:hint="eastAsia"/>
          <w:sz w:val="28"/>
          <w:szCs w:val="28"/>
        </w:rPr>
        <w:t>各部门之间各负其责、</w:t>
      </w:r>
      <w:r w:rsidR="008C0B51" w:rsidRPr="008D735A">
        <w:rPr>
          <w:rFonts w:ascii="Calibri" w:eastAsia="宋体" w:hAnsi="Calibri" w:cs="Times New Roman" w:hint="eastAsia"/>
          <w:sz w:val="28"/>
          <w:szCs w:val="28"/>
        </w:rPr>
        <w:t>互相协同配合的课程思政工作机制。</w:t>
      </w:r>
      <w:r w:rsidR="00CA734D" w:rsidRPr="008D735A">
        <w:rPr>
          <w:rFonts w:ascii="Calibri" w:eastAsia="宋体" w:hAnsi="Calibri" w:cs="Times New Roman" w:hint="eastAsia"/>
          <w:sz w:val="28"/>
          <w:szCs w:val="28"/>
        </w:rPr>
        <w:t>学院与书院、专任教师与辅导员、教师与管理人员、</w:t>
      </w:r>
      <w:proofErr w:type="gramStart"/>
      <w:r w:rsidR="00CA734D" w:rsidRPr="008D735A">
        <w:rPr>
          <w:rFonts w:ascii="Calibri" w:eastAsia="宋体" w:hAnsi="Calibri" w:cs="Times New Roman" w:hint="eastAsia"/>
          <w:sz w:val="28"/>
          <w:szCs w:val="28"/>
        </w:rPr>
        <w:t>思政课</w:t>
      </w:r>
      <w:proofErr w:type="gramEnd"/>
      <w:r w:rsidR="00CA734D" w:rsidRPr="008D735A">
        <w:rPr>
          <w:rFonts w:ascii="Calibri" w:eastAsia="宋体" w:hAnsi="Calibri" w:cs="Times New Roman" w:hint="eastAsia"/>
          <w:sz w:val="28"/>
          <w:szCs w:val="28"/>
        </w:rPr>
        <w:t>与其他各</w:t>
      </w:r>
      <w:proofErr w:type="gramStart"/>
      <w:r w:rsidR="00CA734D" w:rsidRPr="008D735A">
        <w:rPr>
          <w:rFonts w:ascii="Calibri" w:eastAsia="宋体" w:hAnsi="Calibri" w:cs="Times New Roman" w:hint="eastAsia"/>
          <w:sz w:val="28"/>
          <w:szCs w:val="28"/>
        </w:rPr>
        <w:t>类课相互</w:t>
      </w:r>
      <w:proofErr w:type="gramEnd"/>
      <w:r w:rsidR="00CA734D" w:rsidRPr="008D735A">
        <w:rPr>
          <w:rFonts w:ascii="Calibri" w:eastAsia="宋体" w:hAnsi="Calibri" w:cs="Times New Roman" w:hint="eastAsia"/>
          <w:sz w:val="28"/>
          <w:szCs w:val="28"/>
        </w:rPr>
        <w:t>配合，课堂教学主渠道与第二课堂、文娱活动的氛围营造相互结合，</w:t>
      </w:r>
      <w:proofErr w:type="gramStart"/>
      <w:r w:rsidR="0019721B" w:rsidRPr="008D735A">
        <w:rPr>
          <w:rFonts w:ascii="Calibri" w:eastAsia="宋体" w:hAnsi="Calibri" w:cs="Times New Roman" w:hint="eastAsia"/>
          <w:sz w:val="28"/>
          <w:szCs w:val="28"/>
        </w:rPr>
        <w:t>开展南审精神</w:t>
      </w:r>
      <w:proofErr w:type="gramEnd"/>
      <w:r w:rsidR="0019721B" w:rsidRPr="008D735A">
        <w:rPr>
          <w:rFonts w:ascii="Calibri" w:eastAsia="宋体" w:hAnsi="Calibri" w:cs="Times New Roman" w:hint="eastAsia"/>
          <w:sz w:val="28"/>
          <w:szCs w:val="28"/>
        </w:rPr>
        <w:t>、大学文化大讨论，</w:t>
      </w:r>
      <w:r w:rsidRPr="008D735A">
        <w:rPr>
          <w:rFonts w:ascii="Calibri" w:eastAsia="宋体" w:hAnsi="Calibri" w:cs="Times New Roman" w:hint="eastAsia"/>
          <w:sz w:val="28"/>
          <w:szCs w:val="28"/>
        </w:rPr>
        <w:t>定期开展调研和专项研讨，</w:t>
      </w:r>
      <w:r w:rsidR="00CA734D" w:rsidRPr="008D735A">
        <w:rPr>
          <w:rFonts w:ascii="Calibri" w:eastAsia="宋体" w:hAnsi="Calibri" w:cs="Times New Roman" w:hint="eastAsia"/>
          <w:sz w:val="28"/>
          <w:szCs w:val="28"/>
        </w:rPr>
        <w:t>研究</w:t>
      </w:r>
      <w:r w:rsidR="008C0B51" w:rsidRPr="008D735A">
        <w:rPr>
          <w:rFonts w:ascii="Calibri" w:eastAsia="宋体" w:hAnsi="Calibri" w:cs="Times New Roman" w:hint="eastAsia"/>
          <w:sz w:val="28"/>
          <w:szCs w:val="28"/>
        </w:rPr>
        <w:t>思想政治教育</w:t>
      </w:r>
      <w:r w:rsidR="00CA734D" w:rsidRPr="008D735A">
        <w:rPr>
          <w:rFonts w:ascii="Calibri" w:eastAsia="宋体" w:hAnsi="Calibri" w:cs="Times New Roman" w:hint="eastAsia"/>
          <w:sz w:val="28"/>
          <w:szCs w:val="28"/>
        </w:rPr>
        <w:t>、课程思政工作中的现状、问题与对策，</w:t>
      </w:r>
      <w:r w:rsidRPr="008D735A">
        <w:rPr>
          <w:rFonts w:ascii="Calibri" w:eastAsia="宋体" w:hAnsi="Calibri" w:cs="Times New Roman" w:hint="eastAsia"/>
          <w:sz w:val="28"/>
          <w:szCs w:val="28"/>
        </w:rPr>
        <w:t>确保</w:t>
      </w:r>
      <w:proofErr w:type="gramStart"/>
      <w:r w:rsidRPr="008D735A">
        <w:rPr>
          <w:rFonts w:ascii="Calibri" w:eastAsia="宋体" w:hAnsi="Calibri" w:cs="Times New Roman" w:hint="eastAsia"/>
          <w:sz w:val="28"/>
          <w:szCs w:val="28"/>
        </w:rPr>
        <w:t>课程思政</w:t>
      </w:r>
      <w:r w:rsidR="00CA734D" w:rsidRPr="008D735A">
        <w:rPr>
          <w:rFonts w:ascii="Calibri" w:eastAsia="宋体" w:hAnsi="Calibri" w:cs="Times New Roman" w:hint="eastAsia"/>
          <w:sz w:val="28"/>
          <w:szCs w:val="28"/>
        </w:rPr>
        <w:t>建设</w:t>
      </w:r>
      <w:proofErr w:type="gramEnd"/>
      <w:r w:rsidRPr="008D735A">
        <w:rPr>
          <w:rFonts w:ascii="Calibri" w:eastAsia="宋体" w:hAnsi="Calibri" w:cs="Times New Roman" w:hint="eastAsia"/>
          <w:sz w:val="28"/>
          <w:szCs w:val="28"/>
        </w:rPr>
        <w:t>落到实处</w:t>
      </w:r>
      <w:r w:rsidR="00B00647" w:rsidRPr="008D735A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，</w:t>
      </w:r>
      <w:r w:rsidR="00B00647" w:rsidRPr="008D735A"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实现全员、全过程、全方位育人</w:t>
      </w:r>
      <w:r w:rsidR="00B00647" w:rsidRPr="008D735A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BA292E" w:rsidRPr="008D735A" w:rsidRDefault="0087312E" w:rsidP="0019721B">
      <w:pPr>
        <w:ind w:firstLineChars="200" w:firstLine="562"/>
        <w:rPr>
          <w:rFonts w:ascii="Calibri" w:eastAsia="宋体" w:hAnsi="Calibri" w:cs="Times New Roman"/>
          <w:sz w:val="28"/>
          <w:szCs w:val="28"/>
        </w:rPr>
      </w:pPr>
      <w:r w:rsidRPr="008D735A">
        <w:rPr>
          <w:rFonts w:ascii="Calibri" w:hAnsi="Calibri" w:hint="eastAsia"/>
          <w:b/>
          <w:sz w:val="28"/>
          <w:szCs w:val="28"/>
        </w:rPr>
        <w:t>3.</w:t>
      </w:r>
      <w:r w:rsidRPr="008D735A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BA292E" w:rsidRPr="008D735A">
        <w:rPr>
          <w:rFonts w:ascii="Calibri" w:eastAsia="宋体" w:hAnsi="Calibri" w:cs="Times New Roman" w:hint="eastAsia"/>
          <w:b/>
          <w:sz w:val="28"/>
          <w:szCs w:val="28"/>
        </w:rPr>
        <w:t>强化工作考核</w:t>
      </w:r>
    </w:p>
    <w:p w:rsidR="0019721B" w:rsidRPr="008D735A" w:rsidRDefault="00BA292E" w:rsidP="001972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8D735A">
        <w:rPr>
          <w:rFonts w:ascii="Calibri" w:eastAsia="宋体" w:hAnsi="Calibri" w:cs="Times New Roman" w:hint="eastAsia"/>
          <w:sz w:val="28"/>
          <w:szCs w:val="28"/>
        </w:rPr>
        <w:t>结合专项工作对课程思政工作实施情况进行评价，及时宣传表彰、督促整改。</w:t>
      </w:r>
      <w:r w:rsidR="00D851F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在教学过程管理和质量评价中将</w:t>
      </w:r>
      <w:r w:rsidR="00D851F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“</w:t>
      </w:r>
      <w:r w:rsidR="00D851F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价值引领</w:t>
      </w:r>
      <w:r w:rsidR="00D851F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”</w:t>
      </w:r>
      <w:r w:rsidR="00D851F2" w:rsidRPr="008D735A">
        <w:rPr>
          <w:rFonts w:ascii="Verdana" w:eastAsia="宋体" w:hAnsi="Verdana" w:cs="宋体"/>
          <w:color w:val="000000"/>
          <w:kern w:val="0"/>
          <w:sz w:val="28"/>
          <w:szCs w:val="28"/>
        </w:rPr>
        <w:t>作为一个重要的监测点指标。</w:t>
      </w:r>
      <w:r w:rsidRPr="008D735A">
        <w:rPr>
          <w:rFonts w:ascii="Calibri" w:eastAsia="宋体" w:hAnsi="Calibri" w:cs="Times New Roman" w:hint="eastAsia"/>
          <w:sz w:val="28"/>
          <w:szCs w:val="28"/>
        </w:rPr>
        <w:t>改革学生的课程学习评价内容和方式，把价值引领、知识传授、能力培养的教学目标纳入学生的课程学习评价</w:t>
      </w:r>
      <w:r w:rsidR="00D851F2" w:rsidRPr="008D735A">
        <w:rPr>
          <w:rFonts w:ascii="Calibri" w:eastAsia="宋体" w:hAnsi="Calibri" w:cs="Times New Roman" w:hint="eastAsia"/>
          <w:sz w:val="28"/>
          <w:szCs w:val="28"/>
        </w:rPr>
        <w:t>。</w:t>
      </w:r>
      <w:r w:rsidRPr="008D735A">
        <w:rPr>
          <w:rFonts w:ascii="Calibri" w:eastAsia="宋体" w:hAnsi="Calibri" w:cs="Times New Roman" w:hint="eastAsia"/>
          <w:sz w:val="28"/>
          <w:szCs w:val="28"/>
        </w:rPr>
        <w:t>把教师参</w:t>
      </w:r>
      <w:r w:rsidRPr="008D735A">
        <w:rPr>
          <w:rFonts w:ascii="Calibri" w:eastAsia="宋体" w:hAnsi="Calibri" w:cs="Times New Roman" w:hint="eastAsia"/>
          <w:sz w:val="28"/>
          <w:szCs w:val="28"/>
        </w:rPr>
        <w:lastRenderedPageBreak/>
        <w:t>与课程</w:t>
      </w:r>
      <w:proofErr w:type="gramStart"/>
      <w:r w:rsidRPr="008D735A">
        <w:rPr>
          <w:rFonts w:ascii="Calibri" w:eastAsia="宋体" w:hAnsi="Calibri" w:cs="Times New Roman" w:hint="eastAsia"/>
          <w:sz w:val="28"/>
          <w:szCs w:val="28"/>
        </w:rPr>
        <w:t>思政教学</w:t>
      </w:r>
      <w:proofErr w:type="gramEnd"/>
      <w:r w:rsidRPr="008D735A">
        <w:rPr>
          <w:rFonts w:ascii="Calibri" w:eastAsia="宋体" w:hAnsi="Calibri" w:cs="Times New Roman" w:hint="eastAsia"/>
          <w:sz w:val="28"/>
          <w:szCs w:val="28"/>
        </w:rPr>
        <w:t>改革情况和课程</w:t>
      </w:r>
      <w:proofErr w:type="gramStart"/>
      <w:r w:rsidRPr="008D735A">
        <w:rPr>
          <w:rFonts w:ascii="Calibri" w:eastAsia="宋体" w:hAnsi="Calibri" w:cs="Times New Roman" w:hint="eastAsia"/>
          <w:sz w:val="28"/>
          <w:szCs w:val="28"/>
        </w:rPr>
        <w:t>思政效果</w:t>
      </w:r>
      <w:proofErr w:type="gramEnd"/>
      <w:r w:rsidRPr="008D735A">
        <w:rPr>
          <w:rFonts w:ascii="Calibri" w:eastAsia="宋体" w:hAnsi="Calibri" w:cs="Times New Roman" w:hint="eastAsia"/>
          <w:sz w:val="28"/>
          <w:szCs w:val="28"/>
        </w:rPr>
        <w:t>作为教师考核评价、岗位聘用、评优奖励的重要依据；将学院、书院及各部门推进</w:t>
      </w:r>
      <w:proofErr w:type="gramStart"/>
      <w:r w:rsidRPr="008D735A">
        <w:rPr>
          <w:rFonts w:ascii="Calibri" w:eastAsia="宋体" w:hAnsi="Calibri" w:cs="Times New Roman" w:hint="eastAsia"/>
          <w:sz w:val="28"/>
          <w:szCs w:val="28"/>
        </w:rPr>
        <w:t>课程思政建设</w:t>
      </w:r>
      <w:proofErr w:type="gramEnd"/>
      <w:r w:rsidRPr="008D735A">
        <w:rPr>
          <w:rFonts w:ascii="Calibri" w:eastAsia="宋体" w:hAnsi="Calibri" w:cs="Times New Roman" w:hint="eastAsia"/>
          <w:sz w:val="28"/>
          <w:szCs w:val="28"/>
        </w:rPr>
        <w:t>的成效纳入绩效考核评价</w:t>
      </w:r>
      <w:r w:rsidR="000168A6" w:rsidRPr="008D735A">
        <w:rPr>
          <w:rFonts w:ascii="Calibri" w:eastAsia="宋体" w:hAnsi="Calibri" w:cs="Times New Roman" w:hint="eastAsia"/>
          <w:sz w:val="28"/>
          <w:szCs w:val="28"/>
        </w:rPr>
        <w:t>体系</w:t>
      </w:r>
      <w:r w:rsidRPr="008D735A">
        <w:rPr>
          <w:rFonts w:ascii="Calibri" w:eastAsia="宋体" w:hAnsi="Calibri" w:cs="Times New Roman" w:hint="eastAsia"/>
          <w:sz w:val="28"/>
          <w:szCs w:val="28"/>
        </w:rPr>
        <w:t>。</w:t>
      </w:r>
    </w:p>
    <w:p w:rsidR="0019721B" w:rsidRPr="008D735A" w:rsidRDefault="0019721B" w:rsidP="0019721B">
      <w:pPr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  <w:r w:rsidRPr="008D735A">
        <w:rPr>
          <w:rFonts w:ascii="Calibri" w:hAnsi="Calibri" w:hint="eastAsia"/>
          <w:b/>
          <w:sz w:val="28"/>
          <w:szCs w:val="28"/>
        </w:rPr>
        <w:t>4.</w:t>
      </w:r>
      <w:r w:rsidRPr="008D735A">
        <w:rPr>
          <w:rFonts w:ascii="Calibri" w:eastAsia="宋体" w:hAnsi="Calibri" w:cs="Times New Roman" w:hint="eastAsia"/>
          <w:b/>
          <w:sz w:val="28"/>
          <w:szCs w:val="28"/>
        </w:rPr>
        <w:t>完善激励机制</w:t>
      </w:r>
      <w:r w:rsidRPr="008D735A">
        <w:rPr>
          <w:rFonts w:ascii="Calibri" w:eastAsia="宋体" w:hAnsi="Calibri" w:cs="Times New Roman" w:hint="eastAsia"/>
          <w:b/>
          <w:sz w:val="28"/>
          <w:szCs w:val="28"/>
        </w:rPr>
        <w:t xml:space="preserve"> </w:t>
      </w:r>
    </w:p>
    <w:p w:rsidR="0019721B" w:rsidRPr="003C4C97" w:rsidRDefault="0019721B" w:rsidP="001972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8D735A">
        <w:rPr>
          <w:rFonts w:ascii="Calibri" w:eastAsia="宋体" w:hAnsi="Calibri" w:cs="Times New Roman" w:hint="eastAsia"/>
          <w:sz w:val="28"/>
          <w:szCs w:val="28"/>
        </w:rPr>
        <w:t>将课程思政工作</w:t>
      </w:r>
      <w:bookmarkStart w:id="0" w:name="_GoBack"/>
      <w:r w:rsidRPr="008D735A">
        <w:rPr>
          <w:rFonts w:ascii="Calibri" w:eastAsia="宋体" w:hAnsi="Calibri" w:cs="Times New Roman" w:hint="eastAsia"/>
          <w:sz w:val="28"/>
          <w:szCs w:val="28"/>
        </w:rPr>
        <w:t>纳入</w:t>
      </w:r>
      <w:bookmarkEnd w:id="0"/>
      <w:r w:rsidRPr="008D735A">
        <w:rPr>
          <w:rFonts w:ascii="Calibri" w:eastAsia="宋体" w:hAnsi="Calibri" w:cs="Times New Roman" w:hint="eastAsia"/>
          <w:sz w:val="28"/>
          <w:szCs w:val="28"/>
        </w:rPr>
        <w:t>学校教学建设项目，通过项目立项的形式对课程思政工作提供资助，确保专项建设项目顺利实施。鼓励各学院设立专项经费，为课程思政工作有序推进提供保障。对课程思政工</w:t>
      </w:r>
      <w:proofErr w:type="gramStart"/>
      <w:r w:rsidRPr="008D735A">
        <w:rPr>
          <w:rFonts w:ascii="Calibri" w:eastAsia="宋体" w:hAnsi="Calibri" w:cs="Times New Roman" w:hint="eastAsia"/>
          <w:sz w:val="28"/>
          <w:szCs w:val="28"/>
        </w:rPr>
        <w:t>作成效</w:t>
      </w:r>
      <w:proofErr w:type="gramEnd"/>
      <w:r w:rsidRPr="008D735A">
        <w:rPr>
          <w:rFonts w:ascii="Calibri" w:eastAsia="宋体" w:hAnsi="Calibri" w:cs="Times New Roman" w:hint="eastAsia"/>
          <w:sz w:val="28"/>
          <w:szCs w:val="28"/>
        </w:rPr>
        <w:t>突出的教师予以表彰，并作为教师考核评价、岗位聘用、评优奖励的重要依据。</w:t>
      </w:r>
    </w:p>
    <w:p w:rsidR="00BA292E" w:rsidRPr="003C4C97" w:rsidRDefault="00BA292E" w:rsidP="003C4C97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</w:p>
    <w:p w:rsidR="00B677E5" w:rsidRPr="0087312E" w:rsidRDefault="00B677E5" w:rsidP="005C5453">
      <w:pPr>
        <w:spacing w:line="360" w:lineRule="auto"/>
        <w:ind w:firstLineChars="200" w:firstLine="560"/>
        <w:rPr>
          <w:sz w:val="28"/>
          <w:szCs w:val="28"/>
        </w:rPr>
      </w:pPr>
    </w:p>
    <w:p w:rsidR="00325F5E" w:rsidRPr="005C5453" w:rsidRDefault="00325F5E" w:rsidP="005C5453">
      <w:pPr>
        <w:ind w:firstLineChars="200" w:firstLine="560"/>
        <w:rPr>
          <w:sz w:val="28"/>
          <w:szCs w:val="28"/>
        </w:rPr>
      </w:pPr>
    </w:p>
    <w:p w:rsidR="00DE1092" w:rsidRPr="004C408D" w:rsidRDefault="00DE1092" w:rsidP="00DE1092">
      <w:pPr>
        <w:spacing w:line="420" w:lineRule="exact"/>
        <w:ind w:firstLineChars="245" w:firstLine="588"/>
        <w:rPr>
          <w:rFonts w:ascii="宋体" w:eastAsia="宋体" w:hAnsi="宋体" w:cs="仿宋_GB2312"/>
          <w:color w:val="000000" w:themeColor="text1"/>
          <w:sz w:val="24"/>
          <w:szCs w:val="24"/>
        </w:rPr>
      </w:pPr>
    </w:p>
    <w:p w:rsidR="00594ADE" w:rsidRPr="00E11CBB" w:rsidRDefault="00594ADE" w:rsidP="00B15DB3">
      <w:pPr>
        <w:spacing w:line="360" w:lineRule="auto"/>
        <w:ind w:firstLineChars="200" w:firstLine="480"/>
        <w:rPr>
          <w:rFonts w:ascii="Calibri" w:hAnsi="Calibri"/>
          <w:sz w:val="24"/>
          <w:szCs w:val="24"/>
        </w:rPr>
      </w:pPr>
    </w:p>
    <w:p w:rsidR="008E7037" w:rsidRPr="002A01ED" w:rsidRDefault="008E7037" w:rsidP="008E7037">
      <w:pPr>
        <w:rPr>
          <w:b/>
          <w:sz w:val="32"/>
          <w:szCs w:val="32"/>
        </w:rPr>
      </w:pPr>
    </w:p>
    <w:sectPr w:rsidR="008E7037" w:rsidRPr="002A01ED" w:rsidSect="002B6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39" w:rsidRDefault="00F65D39" w:rsidP="00E114D0">
      <w:r>
        <w:separator/>
      </w:r>
    </w:p>
  </w:endnote>
  <w:endnote w:type="continuationSeparator" w:id="0">
    <w:p w:rsidR="00F65D39" w:rsidRDefault="00F65D39" w:rsidP="00E1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39" w:rsidRDefault="00F65D39" w:rsidP="00E114D0">
      <w:r>
        <w:separator/>
      </w:r>
    </w:p>
  </w:footnote>
  <w:footnote w:type="continuationSeparator" w:id="0">
    <w:p w:rsidR="00F65D39" w:rsidRDefault="00F65D39" w:rsidP="00E11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E57"/>
    <w:rsid w:val="00013A24"/>
    <w:rsid w:val="000168A6"/>
    <w:rsid w:val="00077879"/>
    <w:rsid w:val="0008775A"/>
    <w:rsid w:val="000A587D"/>
    <w:rsid w:val="000B4021"/>
    <w:rsid w:val="000C29EC"/>
    <w:rsid w:val="000F1AEE"/>
    <w:rsid w:val="00103397"/>
    <w:rsid w:val="001721E5"/>
    <w:rsid w:val="00173224"/>
    <w:rsid w:val="0019721B"/>
    <w:rsid w:val="00197F7C"/>
    <w:rsid w:val="001D12A4"/>
    <w:rsid w:val="001D41E5"/>
    <w:rsid w:val="001E62DF"/>
    <w:rsid w:val="001F16FC"/>
    <w:rsid w:val="002139DB"/>
    <w:rsid w:val="00262C19"/>
    <w:rsid w:val="002674C8"/>
    <w:rsid w:val="002A01ED"/>
    <w:rsid w:val="002B6216"/>
    <w:rsid w:val="002B74B0"/>
    <w:rsid w:val="002C0B20"/>
    <w:rsid w:val="00325F5E"/>
    <w:rsid w:val="00353409"/>
    <w:rsid w:val="00377CCB"/>
    <w:rsid w:val="0038766D"/>
    <w:rsid w:val="003A34F2"/>
    <w:rsid w:val="003A7C3E"/>
    <w:rsid w:val="003C4C97"/>
    <w:rsid w:val="003C507A"/>
    <w:rsid w:val="00406F4B"/>
    <w:rsid w:val="004505EC"/>
    <w:rsid w:val="00463878"/>
    <w:rsid w:val="004908FC"/>
    <w:rsid w:val="004C408D"/>
    <w:rsid w:val="0058563E"/>
    <w:rsid w:val="00594ADE"/>
    <w:rsid w:val="00596554"/>
    <w:rsid w:val="005C5453"/>
    <w:rsid w:val="00655692"/>
    <w:rsid w:val="00675CEE"/>
    <w:rsid w:val="006815DC"/>
    <w:rsid w:val="006B5281"/>
    <w:rsid w:val="006E3D84"/>
    <w:rsid w:val="006E47BA"/>
    <w:rsid w:val="00750469"/>
    <w:rsid w:val="00785A12"/>
    <w:rsid w:val="007862AD"/>
    <w:rsid w:val="00824037"/>
    <w:rsid w:val="00833734"/>
    <w:rsid w:val="0087312E"/>
    <w:rsid w:val="00877544"/>
    <w:rsid w:val="008A7782"/>
    <w:rsid w:val="008C0B51"/>
    <w:rsid w:val="008D735A"/>
    <w:rsid w:val="008E7037"/>
    <w:rsid w:val="008F38EB"/>
    <w:rsid w:val="0091276C"/>
    <w:rsid w:val="00917E0B"/>
    <w:rsid w:val="00922E57"/>
    <w:rsid w:val="00930347"/>
    <w:rsid w:val="0093645E"/>
    <w:rsid w:val="0095608E"/>
    <w:rsid w:val="00972003"/>
    <w:rsid w:val="009A5BEA"/>
    <w:rsid w:val="00A2159E"/>
    <w:rsid w:val="00A32276"/>
    <w:rsid w:val="00A37997"/>
    <w:rsid w:val="00AB2E56"/>
    <w:rsid w:val="00AC679F"/>
    <w:rsid w:val="00B00647"/>
    <w:rsid w:val="00B063F1"/>
    <w:rsid w:val="00B15DB3"/>
    <w:rsid w:val="00B23538"/>
    <w:rsid w:val="00B3159B"/>
    <w:rsid w:val="00B32F72"/>
    <w:rsid w:val="00B44780"/>
    <w:rsid w:val="00B60DB5"/>
    <w:rsid w:val="00B677E5"/>
    <w:rsid w:val="00B8412B"/>
    <w:rsid w:val="00BA292E"/>
    <w:rsid w:val="00BF2913"/>
    <w:rsid w:val="00BF5E69"/>
    <w:rsid w:val="00C12BDB"/>
    <w:rsid w:val="00C50D89"/>
    <w:rsid w:val="00CA734D"/>
    <w:rsid w:val="00CB118E"/>
    <w:rsid w:val="00CD4BFA"/>
    <w:rsid w:val="00D4466F"/>
    <w:rsid w:val="00D468A6"/>
    <w:rsid w:val="00D62200"/>
    <w:rsid w:val="00D76639"/>
    <w:rsid w:val="00D851F2"/>
    <w:rsid w:val="00D85AD5"/>
    <w:rsid w:val="00D91CAD"/>
    <w:rsid w:val="00DD5E67"/>
    <w:rsid w:val="00DE1092"/>
    <w:rsid w:val="00E114D0"/>
    <w:rsid w:val="00E11CBB"/>
    <w:rsid w:val="00E2021D"/>
    <w:rsid w:val="00E65CA6"/>
    <w:rsid w:val="00E81A87"/>
    <w:rsid w:val="00ED60A0"/>
    <w:rsid w:val="00EE677A"/>
    <w:rsid w:val="00F65075"/>
    <w:rsid w:val="00F65D39"/>
    <w:rsid w:val="00F86F34"/>
    <w:rsid w:val="00F924D3"/>
    <w:rsid w:val="00FA06AB"/>
    <w:rsid w:val="00FC06A2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E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2E57"/>
    <w:rPr>
      <w:sz w:val="18"/>
      <w:szCs w:val="18"/>
    </w:rPr>
  </w:style>
  <w:style w:type="character" w:customStyle="1" w:styleId="bjh-p">
    <w:name w:val="bjh-p"/>
    <w:basedOn w:val="a0"/>
    <w:rsid w:val="008E7037"/>
  </w:style>
  <w:style w:type="paragraph" w:styleId="a4">
    <w:name w:val="header"/>
    <w:basedOn w:val="a"/>
    <w:link w:val="Char0"/>
    <w:uiPriority w:val="99"/>
    <w:semiHidden/>
    <w:unhideWhenUsed/>
    <w:rsid w:val="00E11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114D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11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114D0"/>
    <w:rPr>
      <w:sz w:val="18"/>
      <w:szCs w:val="18"/>
    </w:rPr>
  </w:style>
  <w:style w:type="paragraph" w:styleId="a6">
    <w:name w:val="Normal (Web)"/>
    <w:basedOn w:val="a"/>
    <w:qFormat/>
    <w:rsid w:val="00CD4BF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7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刘莉</cp:lastModifiedBy>
  <cp:revision>56</cp:revision>
  <cp:lastPrinted>2019-04-24T03:03:00Z</cp:lastPrinted>
  <dcterms:created xsi:type="dcterms:W3CDTF">2019-03-12T04:55:00Z</dcterms:created>
  <dcterms:modified xsi:type="dcterms:W3CDTF">2019-04-29T01:43:00Z</dcterms:modified>
</cp:coreProperties>
</file>